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FD2" w:rsidRDefault="00120FD2" w:rsidP="00120FD2">
      <w:pPr>
        <w:spacing w:after="0" w:line="240" w:lineRule="auto"/>
        <w:jc w:val="center"/>
        <w:rPr>
          <w:rFonts w:ascii="Times New Roman" w:hAnsi="Times New Roman"/>
          <w:sz w:val="20"/>
          <w:szCs w:val="20"/>
        </w:rPr>
      </w:pPr>
      <w:r>
        <w:rPr>
          <w:rFonts w:ascii="Times New Roman" w:hAnsi="Times New Roman"/>
          <w:sz w:val="20"/>
          <w:szCs w:val="20"/>
        </w:rPr>
        <w:t>Аннотация к рабочей программе по родному языку 4 класс</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Программа разработана на основе</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xml:space="preserve">- Федеральный закон от 29 декабря 2012 г. № 273-ФЗ «Об образовании </w:t>
      </w:r>
      <w:r>
        <w:rPr>
          <w:rFonts w:ascii="Times New Roman" w:hAnsi="Times New Roman"/>
          <w:sz w:val="20"/>
          <w:szCs w:val="20"/>
        </w:rPr>
        <w:br/>
        <w:t>в Российской Федерации» (далее – Федеральный закон об образовании); Федеральный закон от 03августа.2018 г. № 317-ФЗ «О внесении изменений в статьи 11 и 14 Федерального закона «Об образовании в Российской Федерации»;</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Закон Российской Федерации от 25 октября 1991 г. № 1807-1 «О языках народов Российской Федерации» (в редакции Федерального закона № 185-ФЗ);</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xml:space="preserve">- приказ Министерства образования и науки Российской Федерации </w:t>
      </w:r>
      <w:r>
        <w:rPr>
          <w:rFonts w:ascii="Times New Roman" w:hAnsi="Times New Roman"/>
          <w:sz w:val="20"/>
          <w:szCs w:val="20"/>
        </w:rPr>
        <w:br/>
        <w:t>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xml:space="preserve">- приказ Министерства образования и науки Российской Федерации </w:t>
      </w:r>
      <w:r>
        <w:rPr>
          <w:rFonts w:ascii="Times New Roman" w:hAnsi="Times New Roman"/>
          <w:sz w:val="20"/>
          <w:szCs w:val="20"/>
        </w:rPr>
        <w:br/>
        <w:t>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Концепции духовно-нравственного развития и воспитания личности гражданина России;</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Примерные программы по учебным предметам. Начальная школа. В 2 ч. – М.: Просвещение, 2014;</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Основной образовательной программы НОО ГБОУ «Чистопольская кадетская школа-интернат»;</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Учебного плана ГБОУ «Чистопольская кадетская школа-интернат»;</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Положения о рабочей программе  ГБОУ «Чистопольская кадетская школа-интернат»;</w:t>
      </w:r>
    </w:p>
    <w:p w:rsidR="00120FD2" w:rsidRDefault="00120FD2" w:rsidP="00120FD2">
      <w:pPr>
        <w:spacing w:after="0" w:line="240" w:lineRule="auto"/>
        <w:rPr>
          <w:rFonts w:ascii="Times New Roman" w:hAnsi="Times New Roman"/>
          <w:sz w:val="20"/>
          <w:szCs w:val="20"/>
        </w:rPr>
      </w:pPr>
      <w:r>
        <w:rPr>
          <w:rFonts w:ascii="Times New Roman" w:hAnsi="Times New Roman"/>
          <w:sz w:val="20"/>
          <w:szCs w:val="20"/>
        </w:rPr>
        <w:t xml:space="preserve"> - Авторской программы по родному языку к учебно- методическому комплексу под редакцией О. М. Александрова, Л. А. Вербицкая, С. И. Богданов, Е. И. Казакова, М. И. Кузнецова, Л. В. Петленко, В. Ю. Романова,  Рябинина Л. А., Соколова О. В. – М.: Просвещение, 2019. </w:t>
      </w:r>
    </w:p>
    <w:p w:rsidR="00120FD2" w:rsidRDefault="00120FD2" w:rsidP="00120FD2">
      <w:pPr>
        <w:spacing w:after="0" w:line="240" w:lineRule="auto"/>
        <w:rPr>
          <w:rFonts w:ascii="Times New Roman" w:hAnsi="Times New Roman"/>
          <w:b/>
          <w:sz w:val="20"/>
          <w:szCs w:val="20"/>
        </w:rPr>
      </w:pPr>
      <w:r>
        <w:rPr>
          <w:rFonts w:ascii="Times New Roman" w:hAnsi="Times New Roman"/>
          <w:b/>
          <w:sz w:val="20"/>
          <w:szCs w:val="20"/>
        </w:rPr>
        <w:t>На изучение родного (русского) языка в 1- 4  классах отводится по 2 ч в неделю, 34 учебные недели, по 68 ч.</w:t>
      </w:r>
    </w:p>
    <w:p w:rsidR="00120FD2" w:rsidRDefault="00120FD2" w:rsidP="00120FD2">
      <w:pPr>
        <w:spacing w:after="0" w:line="240" w:lineRule="auto"/>
        <w:rPr>
          <w:rFonts w:ascii="Times New Roman" w:hAnsi="Times New Roman"/>
          <w:b/>
          <w:bCs/>
          <w:sz w:val="20"/>
          <w:szCs w:val="20"/>
        </w:rPr>
      </w:pPr>
    </w:p>
    <w:p w:rsidR="00120FD2" w:rsidRDefault="00120FD2" w:rsidP="00120FD2">
      <w:pPr>
        <w:spacing w:after="0" w:line="240" w:lineRule="auto"/>
        <w:rPr>
          <w:rFonts w:ascii="Times New Roman" w:hAnsi="Times New Roman"/>
          <w:b/>
          <w:sz w:val="20"/>
          <w:szCs w:val="20"/>
        </w:rPr>
      </w:pPr>
      <w:r>
        <w:rPr>
          <w:rFonts w:ascii="Times New Roman" w:hAnsi="Times New Roman"/>
          <w:b/>
          <w:sz w:val="20"/>
          <w:szCs w:val="20"/>
        </w:rPr>
        <w:t>Содержание программы</w:t>
      </w:r>
    </w:p>
    <w:p w:rsidR="00120FD2" w:rsidRDefault="00120FD2" w:rsidP="00120FD2">
      <w:pPr>
        <w:spacing w:after="0" w:line="240" w:lineRule="auto"/>
        <w:rPr>
          <w:rFonts w:ascii="Times New Roman" w:hAnsi="Times New Roman"/>
          <w:sz w:val="20"/>
          <w:szCs w:val="20"/>
          <w:lang w:bidi="ru-RU"/>
        </w:rPr>
      </w:pPr>
      <w:r>
        <w:rPr>
          <w:rFonts w:ascii="Times New Roman" w:hAnsi="Times New Roman"/>
          <w:sz w:val="20"/>
          <w:szCs w:val="20"/>
          <w:lang w:bidi="ru-RU"/>
        </w:rPr>
        <w:t>Русский язык: прошлое и настоящее   24ч</w:t>
      </w:r>
    </w:p>
    <w:p w:rsidR="00120FD2" w:rsidRDefault="00120FD2" w:rsidP="00120FD2">
      <w:pPr>
        <w:spacing w:after="0" w:line="240" w:lineRule="auto"/>
        <w:rPr>
          <w:rFonts w:ascii="Times New Roman" w:hAnsi="Times New Roman"/>
          <w:sz w:val="20"/>
          <w:szCs w:val="20"/>
          <w:lang w:bidi="ru-RU"/>
        </w:rPr>
      </w:pPr>
      <w:r>
        <w:rPr>
          <w:rFonts w:ascii="Times New Roman" w:hAnsi="Times New Roman"/>
          <w:sz w:val="20"/>
          <w:szCs w:val="20"/>
          <w:lang w:bidi="ru-RU"/>
        </w:rPr>
        <w:t>Язык в действии   13ч</w:t>
      </w:r>
    </w:p>
    <w:p w:rsidR="00120FD2" w:rsidRDefault="00120FD2" w:rsidP="00120FD2">
      <w:pPr>
        <w:spacing w:after="0" w:line="240" w:lineRule="auto"/>
        <w:rPr>
          <w:rFonts w:ascii="Times New Roman" w:hAnsi="Times New Roman"/>
          <w:sz w:val="20"/>
          <w:szCs w:val="20"/>
          <w:lang w:bidi="ru-RU"/>
        </w:rPr>
      </w:pPr>
      <w:r>
        <w:rPr>
          <w:rFonts w:ascii="Times New Roman" w:hAnsi="Times New Roman"/>
          <w:sz w:val="20"/>
          <w:szCs w:val="20"/>
          <w:lang w:bidi="ru-RU"/>
        </w:rPr>
        <w:t>Секреты речи и текста   23ч</w:t>
      </w:r>
    </w:p>
    <w:p w:rsidR="00120FD2" w:rsidRDefault="00120FD2" w:rsidP="00120FD2">
      <w:pPr>
        <w:spacing w:after="0" w:line="240" w:lineRule="auto"/>
        <w:rPr>
          <w:rFonts w:ascii="Times New Roman" w:hAnsi="Times New Roman"/>
          <w:b/>
          <w:sz w:val="20"/>
          <w:szCs w:val="20"/>
          <w:lang w:bidi="ru-RU"/>
        </w:rPr>
      </w:pPr>
      <w:r>
        <w:rPr>
          <w:rFonts w:ascii="Times New Roman" w:hAnsi="Times New Roman"/>
          <w:b/>
          <w:sz w:val="20"/>
          <w:szCs w:val="20"/>
          <w:lang w:bidi="ru-RU"/>
        </w:rPr>
        <w:t>Планируемые предметные результаты в 4классе</w:t>
      </w:r>
    </w:p>
    <w:p w:rsidR="00120FD2" w:rsidRDefault="00120FD2" w:rsidP="00120FD2">
      <w:pPr>
        <w:spacing w:after="0" w:line="240" w:lineRule="auto"/>
        <w:rPr>
          <w:rFonts w:ascii="Times New Roman" w:hAnsi="Times New Roman"/>
          <w:bCs/>
          <w:sz w:val="20"/>
          <w:szCs w:val="20"/>
          <w:lang w:bidi="ru-RU"/>
        </w:rPr>
      </w:pPr>
      <w:r>
        <w:rPr>
          <w:rFonts w:ascii="Times New Roman" w:hAnsi="Times New Roman"/>
          <w:bCs/>
          <w:sz w:val="20"/>
          <w:szCs w:val="20"/>
          <w:lang w:bidi="ru-RU"/>
        </w:rPr>
        <w:t>В конце четвёртого года изучения курса русского родного языка в начальной школе обучающийся научится:</w:t>
      </w:r>
    </w:p>
    <w:p w:rsidR="00120FD2" w:rsidRDefault="00120FD2" w:rsidP="00120FD2">
      <w:pPr>
        <w:numPr>
          <w:ilvl w:val="1"/>
          <w:numId w:val="11"/>
        </w:numPr>
        <w:spacing w:after="0" w:line="240" w:lineRule="auto"/>
        <w:rPr>
          <w:rFonts w:ascii="Times New Roman" w:hAnsi="Times New Roman"/>
          <w:bCs/>
          <w:sz w:val="20"/>
          <w:szCs w:val="20"/>
          <w:lang w:bidi="ru-RU"/>
        </w:rPr>
      </w:pPr>
      <w:r>
        <w:rPr>
          <w:rFonts w:ascii="Times New Roman" w:hAnsi="Times New Roman"/>
          <w:bCs/>
          <w:sz w:val="20"/>
          <w:szCs w:val="20"/>
          <w:lang w:bidi="ru-RU"/>
        </w:rPr>
        <w:t>при реализации содержательной линии «Русский язык: прошлое и настоящее»:</w:t>
      </w:r>
    </w:p>
    <w:p w:rsidR="00120FD2" w:rsidRDefault="00120FD2" w:rsidP="00120FD2">
      <w:pPr>
        <w:numPr>
          <w:ilvl w:val="0"/>
          <w:numId w:val="11"/>
        </w:numPr>
        <w:spacing w:after="0" w:line="240" w:lineRule="auto"/>
        <w:rPr>
          <w:rFonts w:ascii="Times New Roman" w:hAnsi="Times New Roman"/>
          <w:bCs/>
          <w:sz w:val="20"/>
          <w:szCs w:val="20"/>
          <w:lang w:bidi="ru-RU"/>
        </w:rPr>
      </w:pPr>
      <w:r>
        <w:rPr>
          <w:rFonts w:ascii="Times New Roman" w:hAnsi="Times New Roman"/>
          <w:bCs/>
          <w:sz w:val="20"/>
          <w:szCs w:val="20"/>
          <w:lang w:bidi="ru-RU"/>
        </w:rPr>
        <w:t>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w:t>
      </w:r>
    </w:p>
    <w:p w:rsidR="00120FD2" w:rsidRDefault="00120FD2" w:rsidP="00120FD2">
      <w:pPr>
        <w:numPr>
          <w:ilvl w:val="0"/>
          <w:numId w:val="11"/>
        </w:numPr>
        <w:spacing w:after="0" w:line="240" w:lineRule="auto"/>
        <w:rPr>
          <w:rFonts w:ascii="Times New Roman" w:hAnsi="Times New Roman"/>
          <w:bCs/>
          <w:sz w:val="20"/>
          <w:szCs w:val="20"/>
          <w:lang w:bidi="ru-RU"/>
        </w:rPr>
      </w:pPr>
      <w:r>
        <w:rPr>
          <w:rFonts w:ascii="Times New Roman" w:hAnsi="Times New Roman"/>
          <w:bCs/>
          <w:sz w:val="20"/>
          <w:szCs w:val="20"/>
          <w:lang w:bidi="ru-RU"/>
        </w:rPr>
        <w:t>распознавать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 осознавать уместность употребления эпитетов и сравнений в речи;</w:t>
      </w:r>
    </w:p>
    <w:p w:rsidR="00120FD2" w:rsidRDefault="00120FD2" w:rsidP="00120FD2">
      <w:pPr>
        <w:numPr>
          <w:ilvl w:val="0"/>
          <w:numId w:val="11"/>
        </w:numPr>
        <w:spacing w:after="0" w:line="240" w:lineRule="auto"/>
        <w:rPr>
          <w:rFonts w:ascii="Times New Roman" w:hAnsi="Times New Roman"/>
          <w:bCs/>
          <w:sz w:val="20"/>
          <w:szCs w:val="20"/>
          <w:lang w:bidi="ru-RU"/>
        </w:rPr>
      </w:pPr>
      <w:r>
        <w:rPr>
          <w:rFonts w:ascii="Times New Roman" w:hAnsi="Times New Roman"/>
          <w:bCs/>
          <w:sz w:val="20"/>
          <w:szCs w:val="20"/>
          <w:lang w:bidi="ru-RU"/>
        </w:rPr>
        <w:t>использовать словарные статьи учебного пособия для определения лексического значения слова;</w:t>
      </w:r>
    </w:p>
    <w:p w:rsidR="00120FD2" w:rsidRDefault="00120FD2" w:rsidP="00120FD2">
      <w:pPr>
        <w:numPr>
          <w:ilvl w:val="0"/>
          <w:numId w:val="11"/>
        </w:numPr>
        <w:spacing w:after="0" w:line="240" w:lineRule="auto"/>
        <w:rPr>
          <w:rFonts w:ascii="Times New Roman" w:hAnsi="Times New Roman"/>
          <w:bCs/>
          <w:sz w:val="20"/>
          <w:szCs w:val="20"/>
          <w:lang w:bidi="ru-RU"/>
        </w:rPr>
      </w:pPr>
      <w:r>
        <w:rPr>
          <w:rFonts w:ascii="Times New Roman" w:hAnsi="Times New Roman"/>
          <w:bCs/>
          <w:sz w:val="20"/>
          <w:szCs w:val="20"/>
          <w:lang w:bidi="ru-RU"/>
        </w:rPr>
        <w:t>понимать значение русских пословиц и поговорок, связанных с изученными темами;</w:t>
      </w:r>
    </w:p>
    <w:p w:rsidR="00120FD2" w:rsidRDefault="00120FD2" w:rsidP="00120FD2">
      <w:pPr>
        <w:numPr>
          <w:ilvl w:val="0"/>
          <w:numId w:val="11"/>
        </w:numPr>
        <w:spacing w:after="0" w:line="240" w:lineRule="auto"/>
        <w:rPr>
          <w:rFonts w:ascii="Times New Roman" w:hAnsi="Times New Roman"/>
          <w:bCs/>
          <w:sz w:val="20"/>
          <w:szCs w:val="20"/>
          <w:lang w:bidi="ru-RU"/>
        </w:rPr>
      </w:pPr>
      <w:r>
        <w:rPr>
          <w:rFonts w:ascii="Times New Roman" w:hAnsi="Times New Roman"/>
          <w:bCs/>
          <w:sz w:val="20"/>
          <w:szCs w:val="20"/>
          <w:lang w:bidi="ru-RU"/>
        </w:rPr>
        <w:t>понимать значение фразеологических оборотов, связанных с изученными темами; осознавать уместность их употребления в современных ситуациях речевого общения;</w:t>
      </w:r>
    </w:p>
    <w:p w:rsidR="00120FD2" w:rsidRDefault="00120FD2" w:rsidP="00120FD2">
      <w:pPr>
        <w:numPr>
          <w:ilvl w:val="0"/>
          <w:numId w:val="11"/>
        </w:numPr>
        <w:spacing w:after="0" w:line="240" w:lineRule="auto"/>
        <w:rPr>
          <w:rFonts w:ascii="Times New Roman" w:hAnsi="Times New Roman"/>
          <w:bCs/>
          <w:sz w:val="20"/>
          <w:szCs w:val="20"/>
          <w:lang w:bidi="ru-RU"/>
        </w:rPr>
      </w:pPr>
      <w:r>
        <w:rPr>
          <w:rFonts w:ascii="Times New Roman" w:hAnsi="Times New Roman"/>
          <w:bCs/>
          <w:sz w:val="20"/>
          <w:szCs w:val="20"/>
          <w:lang w:bidi="ru-RU"/>
        </w:rPr>
        <w:t>использовать собственный словарный запас для свободного выражения мыслей и чувств на родном языке адекватно ситуации и стилю общения;</w:t>
      </w:r>
    </w:p>
    <w:p w:rsidR="00120FD2" w:rsidRDefault="00120FD2" w:rsidP="00120FD2">
      <w:pPr>
        <w:spacing w:after="0" w:line="240" w:lineRule="auto"/>
        <w:rPr>
          <w:rFonts w:ascii="Times New Roman" w:hAnsi="Times New Roman"/>
          <w:b/>
          <w:sz w:val="20"/>
          <w:szCs w:val="20"/>
          <w:lang w:bidi="ru-RU"/>
        </w:rPr>
      </w:pPr>
    </w:p>
    <w:p w:rsidR="00120FD2" w:rsidRDefault="00120FD2" w:rsidP="00120FD2">
      <w:pPr>
        <w:rPr>
          <w:rFonts w:asciiTheme="minorHAnsi" w:hAnsiTheme="minorHAnsi" w:cstheme="minorBidi"/>
          <w:b/>
          <w:lang w:bidi="ru-RU"/>
        </w:rPr>
      </w:pPr>
    </w:p>
    <w:p w:rsidR="00120FD2" w:rsidRDefault="00120FD2" w:rsidP="00120FD2"/>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120FD2" w:rsidRDefault="00120FD2" w:rsidP="00CC4B2F">
      <w:pPr>
        <w:spacing w:after="0" w:line="240" w:lineRule="auto"/>
        <w:ind w:firstLine="708"/>
        <w:jc w:val="both"/>
        <w:rPr>
          <w:rFonts w:ascii="Times New Roman" w:hAnsi="Times New Roman"/>
          <w:sz w:val="20"/>
          <w:szCs w:val="20"/>
        </w:rPr>
      </w:pPr>
    </w:p>
    <w:p w:rsidR="00CC4B2F" w:rsidRPr="00CC4B2F" w:rsidRDefault="00CC4B2F" w:rsidP="00CC4B2F">
      <w:pPr>
        <w:spacing w:after="0" w:line="240" w:lineRule="auto"/>
        <w:ind w:firstLine="708"/>
        <w:jc w:val="both"/>
        <w:rPr>
          <w:rFonts w:ascii="Times New Roman" w:hAnsi="Times New Roman"/>
          <w:sz w:val="20"/>
          <w:szCs w:val="20"/>
        </w:rPr>
      </w:pPr>
      <w:r w:rsidRPr="00CC4B2F">
        <w:rPr>
          <w:rFonts w:ascii="Times New Roman" w:hAnsi="Times New Roman"/>
          <w:sz w:val="20"/>
          <w:szCs w:val="20"/>
        </w:rPr>
        <w:lastRenderedPageBreak/>
        <w:t>Программа разработана на основе</w:t>
      </w:r>
    </w:p>
    <w:p w:rsidR="00CC4B2F" w:rsidRPr="00CC4B2F" w:rsidRDefault="00CC4B2F" w:rsidP="00CC4B2F">
      <w:pPr>
        <w:spacing w:after="0" w:line="240" w:lineRule="auto"/>
        <w:jc w:val="both"/>
        <w:rPr>
          <w:rFonts w:ascii="Times New Roman" w:hAnsi="Times New Roman"/>
          <w:sz w:val="20"/>
          <w:szCs w:val="20"/>
        </w:rPr>
      </w:pPr>
      <w:r w:rsidRPr="00CC4B2F">
        <w:rPr>
          <w:rFonts w:ascii="Times New Roman" w:hAnsi="Times New Roman"/>
          <w:sz w:val="20"/>
          <w:szCs w:val="20"/>
        </w:rPr>
        <w:t xml:space="preserve">- Федеральный закон от 29 декабря 2012 г. № 273-ФЗ «Об образовании </w:t>
      </w:r>
      <w:r w:rsidRPr="00CC4B2F">
        <w:rPr>
          <w:rFonts w:ascii="Times New Roman" w:hAnsi="Times New Roman"/>
          <w:sz w:val="20"/>
          <w:szCs w:val="20"/>
        </w:rPr>
        <w:br/>
        <w:t>в Российской Федерации» (далее – Федеральный закон об образовании); Федеральный закон от 03августа.2018 г. № 317-ФЗ «О внесении изменений в статьи 11 и 14 Федерального закона «Об образовании в Российской Федерации»;</w:t>
      </w:r>
    </w:p>
    <w:p w:rsidR="00CC4B2F" w:rsidRPr="00CC4B2F" w:rsidRDefault="00CC4B2F" w:rsidP="00CC4B2F">
      <w:pPr>
        <w:spacing w:after="0" w:line="240" w:lineRule="auto"/>
        <w:jc w:val="both"/>
        <w:rPr>
          <w:rFonts w:ascii="Times New Roman" w:hAnsi="Times New Roman"/>
          <w:sz w:val="20"/>
          <w:szCs w:val="20"/>
        </w:rPr>
      </w:pPr>
      <w:r w:rsidRPr="00CC4B2F">
        <w:rPr>
          <w:rFonts w:ascii="Times New Roman" w:hAnsi="Times New Roman"/>
          <w:sz w:val="20"/>
          <w:szCs w:val="20"/>
        </w:rPr>
        <w:t>- Закон Российской Федерации от 25 октября 1991 г. № 1807-1 «О языках народов Российской Федерации» (в редакции Федерального закона № 185-ФЗ);</w:t>
      </w:r>
    </w:p>
    <w:p w:rsidR="00CC4B2F" w:rsidRPr="00CC4B2F" w:rsidRDefault="00CC4B2F" w:rsidP="00CC4B2F">
      <w:pPr>
        <w:spacing w:after="0" w:line="240" w:lineRule="auto"/>
        <w:jc w:val="both"/>
        <w:rPr>
          <w:rFonts w:ascii="Times New Roman" w:hAnsi="Times New Roman"/>
          <w:sz w:val="20"/>
          <w:szCs w:val="20"/>
        </w:rPr>
      </w:pPr>
      <w:r w:rsidRPr="00CC4B2F">
        <w:rPr>
          <w:rFonts w:ascii="Times New Roman" w:hAnsi="Times New Roman"/>
          <w:sz w:val="20"/>
          <w:szCs w:val="20"/>
        </w:rPr>
        <w:t xml:space="preserve">- приказ Министерства образования и науки Российской Федерации </w:t>
      </w:r>
      <w:r w:rsidRPr="00CC4B2F">
        <w:rPr>
          <w:rFonts w:ascii="Times New Roman" w:hAnsi="Times New Roman"/>
          <w:sz w:val="20"/>
          <w:szCs w:val="20"/>
        </w:rPr>
        <w:br/>
        <w:t>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w:t>
      </w:r>
    </w:p>
    <w:p w:rsidR="00CC4B2F" w:rsidRPr="00CC4B2F" w:rsidRDefault="00CC4B2F" w:rsidP="00CC4B2F">
      <w:pPr>
        <w:spacing w:after="0" w:line="240" w:lineRule="auto"/>
        <w:jc w:val="both"/>
        <w:rPr>
          <w:rFonts w:ascii="Times New Roman" w:hAnsi="Times New Roman"/>
          <w:sz w:val="20"/>
          <w:szCs w:val="20"/>
        </w:rPr>
      </w:pPr>
      <w:r w:rsidRPr="00CC4B2F">
        <w:rPr>
          <w:rFonts w:ascii="Times New Roman" w:hAnsi="Times New Roman"/>
          <w:sz w:val="20"/>
          <w:szCs w:val="20"/>
        </w:rPr>
        <w:t xml:space="preserve">- приказ Министерства образования и науки Российской Федерации </w:t>
      </w:r>
      <w:r w:rsidRPr="00CC4B2F">
        <w:rPr>
          <w:rFonts w:ascii="Times New Roman" w:hAnsi="Times New Roman"/>
          <w:sz w:val="20"/>
          <w:szCs w:val="20"/>
        </w:rPr>
        <w:br/>
        <w:t>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CC4B2F" w:rsidRPr="00CC4B2F" w:rsidRDefault="00CC4B2F" w:rsidP="00CC4B2F">
      <w:pPr>
        <w:spacing w:after="0" w:line="240" w:lineRule="auto"/>
        <w:jc w:val="both"/>
        <w:rPr>
          <w:rFonts w:ascii="Times New Roman" w:hAnsi="Times New Roman"/>
          <w:sz w:val="20"/>
          <w:szCs w:val="20"/>
        </w:rPr>
      </w:pPr>
      <w:r w:rsidRPr="00CC4B2F">
        <w:rPr>
          <w:rFonts w:ascii="Times New Roman" w:hAnsi="Times New Roman"/>
          <w:sz w:val="20"/>
          <w:szCs w:val="20"/>
        </w:rPr>
        <w:t>- Концепции духовно-нравственного развития и воспитания личности гражданина России;</w:t>
      </w:r>
    </w:p>
    <w:p w:rsidR="00CC4B2F" w:rsidRPr="00CC4B2F" w:rsidRDefault="00CC4B2F" w:rsidP="00CC4B2F">
      <w:pPr>
        <w:spacing w:after="0" w:line="240" w:lineRule="auto"/>
        <w:jc w:val="both"/>
        <w:rPr>
          <w:rFonts w:ascii="Times New Roman" w:hAnsi="Times New Roman"/>
          <w:sz w:val="20"/>
          <w:szCs w:val="20"/>
        </w:rPr>
      </w:pPr>
      <w:r w:rsidRPr="00CC4B2F">
        <w:rPr>
          <w:rFonts w:ascii="Times New Roman" w:hAnsi="Times New Roman"/>
          <w:sz w:val="20"/>
          <w:szCs w:val="20"/>
        </w:rPr>
        <w:t>- Примерные программы по учебным предметам. Начальная школа. В 2 ч. – М.: Просвещение, 2014;</w:t>
      </w:r>
    </w:p>
    <w:p w:rsidR="00CC4B2F" w:rsidRPr="00CC4B2F" w:rsidRDefault="00CC4B2F" w:rsidP="00CC4B2F">
      <w:pPr>
        <w:spacing w:after="0" w:line="240" w:lineRule="auto"/>
        <w:jc w:val="both"/>
        <w:rPr>
          <w:rFonts w:ascii="Times New Roman" w:hAnsi="Times New Roman"/>
          <w:sz w:val="20"/>
          <w:szCs w:val="20"/>
        </w:rPr>
      </w:pPr>
      <w:r w:rsidRPr="00CC4B2F">
        <w:rPr>
          <w:rFonts w:ascii="Times New Roman" w:hAnsi="Times New Roman"/>
          <w:sz w:val="20"/>
          <w:szCs w:val="20"/>
        </w:rPr>
        <w:t>- Основной образовательной программы НОО ГБОУ «Чистопольская кадетская школа-интернат»;</w:t>
      </w:r>
    </w:p>
    <w:p w:rsidR="00CC4B2F" w:rsidRPr="00CC4B2F" w:rsidRDefault="00CC4B2F" w:rsidP="00CC4B2F">
      <w:pPr>
        <w:spacing w:after="0" w:line="240" w:lineRule="auto"/>
        <w:jc w:val="both"/>
        <w:rPr>
          <w:rFonts w:ascii="Times New Roman" w:hAnsi="Times New Roman"/>
          <w:sz w:val="20"/>
          <w:szCs w:val="20"/>
        </w:rPr>
      </w:pPr>
      <w:r w:rsidRPr="00CC4B2F">
        <w:rPr>
          <w:rFonts w:ascii="Times New Roman" w:hAnsi="Times New Roman"/>
          <w:sz w:val="20"/>
          <w:szCs w:val="20"/>
        </w:rPr>
        <w:t>- Учебного плана ГБОУ «Чистопольская кадетская школа-интернат»;</w:t>
      </w:r>
    </w:p>
    <w:p w:rsidR="00CC4B2F" w:rsidRPr="00CC4B2F" w:rsidRDefault="00CC4B2F" w:rsidP="00CC4B2F">
      <w:pPr>
        <w:spacing w:after="0" w:line="240" w:lineRule="auto"/>
        <w:jc w:val="both"/>
        <w:rPr>
          <w:rFonts w:ascii="Times New Roman" w:hAnsi="Times New Roman"/>
          <w:sz w:val="20"/>
          <w:szCs w:val="20"/>
        </w:rPr>
      </w:pPr>
      <w:r w:rsidRPr="00CC4B2F">
        <w:rPr>
          <w:rFonts w:ascii="Times New Roman" w:hAnsi="Times New Roman"/>
          <w:sz w:val="20"/>
          <w:szCs w:val="20"/>
        </w:rPr>
        <w:t>- Положения о рабочей программе  ГБОУ «Чистопольская кадетская школа-интернат»;</w:t>
      </w:r>
    </w:p>
    <w:p w:rsidR="00CC4B2F" w:rsidRPr="00CC4B2F" w:rsidRDefault="00CC4B2F" w:rsidP="00CC4B2F">
      <w:pPr>
        <w:spacing w:after="0" w:line="240" w:lineRule="auto"/>
        <w:rPr>
          <w:rFonts w:ascii="Times New Roman" w:hAnsi="Times New Roman"/>
          <w:sz w:val="20"/>
          <w:szCs w:val="20"/>
        </w:rPr>
      </w:pPr>
      <w:r w:rsidRPr="00CC4B2F">
        <w:rPr>
          <w:rFonts w:ascii="Times New Roman" w:hAnsi="Times New Roman"/>
          <w:sz w:val="20"/>
          <w:szCs w:val="20"/>
        </w:rPr>
        <w:t xml:space="preserve"> - Авторской программы по родному языку к учебно- методическому комплексу под редакцией О. М. Александрова, Л. А. Вербицкая, С. И. Богданов, Е. И. Казакова, М. И. Кузнецова, Л. В. Петленко, В. Ю. Романова,  Рябинина Л. А., Соколова О. В. – М.: Просвещение, 2019. </w:t>
      </w:r>
    </w:p>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p>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Место учебного предмета «Русский родной язык» в учебном плане</w:t>
      </w:r>
    </w:p>
    <w:p w:rsidR="00CC4B2F" w:rsidRPr="00CC4B2F" w:rsidRDefault="00CC4B2F" w:rsidP="00CC4B2F">
      <w:pPr>
        <w:spacing w:after="0" w:line="240" w:lineRule="auto"/>
        <w:jc w:val="both"/>
        <w:rPr>
          <w:rFonts w:ascii="Times New Roman" w:eastAsia="Times New Roman" w:hAnsi="Times New Roman"/>
          <w:sz w:val="20"/>
          <w:szCs w:val="20"/>
          <w:lang w:eastAsia="ru-RU"/>
        </w:rPr>
      </w:pPr>
      <w:r w:rsidRPr="00CC4B2F">
        <w:rPr>
          <w:rFonts w:ascii="Times New Roman" w:eastAsia="Times New Roman" w:hAnsi="Times New Roman"/>
          <w:sz w:val="20"/>
          <w:szCs w:val="20"/>
          <w:lang w:eastAsia="ru-RU"/>
        </w:rPr>
        <w:t>На изучение родного (русского) языка в 1- 4  классах отводится по 2 ч в неделю, 34 учебные недели, по 68 ч.</w:t>
      </w:r>
    </w:p>
    <w:p w:rsidR="00CC4B2F" w:rsidRPr="00CC4B2F" w:rsidRDefault="00CC4B2F" w:rsidP="00CC4B2F">
      <w:pPr>
        <w:spacing w:after="0" w:line="240" w:lineRule="auto"/>
        <w:jc w:val="center"/>
        <w:rPr>
          <w:rFonts w:ascii="Times New Roman" w:hAnsi="Times New Roman"/>
          <w:b/>
          <w:bCs/>
          <w:sz w:val="20"/>
          <w:szCs w:val="20"/>
        </w:rPr>
      </w:pPr>
    </w:p>
    <w:p w:rsidR="00CC4B2F" w:rsidRPr="00CC4B2F" w:rsidRDefault="00CC4B2F" w:rsidP="00CC4B2F">
      <w:p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Изучение предметной области «Родной язык и литературное чтение на родном языке» должно обеспечивать:</w:t>
      </w:r>
    </w:p>
    <w:p w:rsidR="00CC4B2F" w:rsidRPr="00CC4B2F" w:rsidRDefault="00CC4B2F" w:rsidP="00CC4B2F">
      <w:pPr>
        <w:numPr>
          <w:ilvl w:val="0"/>
          <w:numId w:val="1"/>
        </w:numPr>
        <w:spacing w:after="0" w:line="240" w:lineRule="auto"/>
        <w:ind w:left="142" w:firstLine="0"/>
        <w:rPr>
          <w:rFonts w:ascii="Times New Roman" w:hAnsi="Times New Roman"/>
          <w:bCs/>
          <w:sz w:val="20"/>
          <w:szCs w:val="20"/>
          <w:lang w:bidi="ru-RU"/>
        </w:rPr>
      </w:pPr>
      <w:r w:rsidRPr="00CC4B2F">
        <w:rPr>
          <w:rFonts w:ascii="Times New Roman" w:hAnsi="Times New Roman"/>
          <w:bCs/>
          <w:sz w:val="20"/>
          <w:szCs w:val="20"/>
          <w:lang w:bidi="ru-RU"/>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CC4B2F" w:rsidRPr="00CC4B2F" w:rsidRDefault="00CC4B2F" w:rsidP="00CC4B2F">
      <w:pPr>
        <w:numPr>
          <w:ilvl w:val="0"/>
          <w:numId w:val="1"/>
        </w:numPr>
        <w:spacing w:after="0" w:line="240" w:lineRule="auto"/>
        <w:ind w:left="142" w:firstLine="0"/>
        <w:rPr>
          <w:rFonts w:ascii="Times New Roman" w:hAnsi="Times New Roman"/>
          <w:bCs/>
          <w:sz w:val="20"/>
          <w:szCs w:val="20"/>
          <w:lang w:bidi="ru-RU"/>
        </w:rPr>
      </w:pPr>
      <w:r w:rsidRPr="00CC4B2F">
        <w:rPr>
          <w:rFonts w:ascii="Times New Roman" w:hAnsi="Times New Roman"/>
          <w:bCs/>
          <w:sz w:val="20"/>
          <w:szCs w:val="20"/>
          <w:lang w:bidi="ru-RU"/>
        </w:rPr>
        <w:t>приобщение к литературному наследию русского народа;</w:t>
      </w:r>
    </w:p>
    <w:p w:rsidR="00CC4B2F" w:rsidRPr="00CC4B2F" w:rsidRDefault="00CC4B2F" w:rsidP="00CC4B2F">
      <w:pPr>
        <w:numPr>
          <w:ilvl w:val="0"/>
          <w:numId w:val="1"/>
        </w:numPr>
        <w:spacing w:after="0" w:line="240" w:lineRule="auto"/>
        <w:ind w:left="142" w:firstLine="0"/>
        <w:rPr>
          <w:rFonts w:ascii="Times New Roman" w:hAnsi="Times New Roman"/>
          <w:bCs/>
          <w:sz w:val="20"/>
          <w:szCs w:val="20"/>
          <w:lang w:bidi="ru-RU"/>
        </w:rPr>
      </w:pPr>
      <w:r w:rsidRPr="00CC4B2F">
        <w:rPr>
          <w:rFonts w:ascii="Times New Roman" w:hAnsi="Times New Roman"/>
          <w:bCs/>
          <w:sz w:val="20"/>
          <w:szCs w:val="20"/>
          <w:lang w:bidi="ru-RU"/>
        </w:rPr>
        <w:t>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CC4B2F" w:rsidRPr="00CC4B2F" w:rsidRDefault="00CC4B2F" w:rsidP="00CC4B2F">
      <w:pPr>
        <w:numPr>
          <w:ilvl w:val="0"/>
          <w:numId w:val="1"/>
        </w:numPr>
        <w:spacing w:after="0" w:line="240" w:lineRule="auto"/>
        <w:ind w:left="142" w:firstLine="0"/>
        <w:rPr>
          <w:rFonts w:ascii="Times New Roman" w:hAnsi="Times New Roman"/>
          <w:bCs/>
          <w:sz w:val="20"/>
          <w:szCs w:val="20"/>
          <w:lang w:bidi="ru-RU"/>
        </w:rPr>
      </w:pPr>
      <w:r w:rsidRPr="00CC4B2F">
        <w:rPr>
          <w:rFonts w:ascii="Times New Roman" w:hAnsi="Times New Roman"/>
          <w:bCs/>
          <w:sz w:val="20"/>
          <w:szCs w:val="20"/>
          <w:lang w:bidi="ru-RU"/>
        </w:rPr>
        <w:t>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CC4B2F" w:rsidRPr="00CC4B2F" w:rsidRDefault="00CC4B2F" w:rsidP="00CC4B2F">
      <w:pPr>
        <w:numPr>
          <w:ilvl w:val="0"/>
          <w:numId w:val="1"/>
        </w:numPr>
        <w:spacing w:after="0" w:line="240" w:lineRule="auto"/>
        <w:ind w:left="142" w:firstLine="0"/>
        <w:rPr>
          <w:rFonts w:ascii="Times New Roman" w:hAnsi="Times New Roman"/>
          <w:bCs/>
          <w:sz w:val="20"/>
          <w:szCs w:val="20"/>
          <w:lang w:bidi="ru-RU"/>
        </w:rPr>
      </w:pPr>
      <w:r w:rsidRPr="00CC4B2F">
        <w:rPr>
          <w:rFonts w:ascii="Times New Roman" w:hAnsi="Times New Roman"/>
          <w:bCs/>
          <w:sz w:val="20"/>
          <w:szCs w:val="20"/>
          <w:lang w:bidi="ru-RU"/>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CC4B2F" w:rsidRPr="00CC4B2F" w:rsidRDefault="00CC4B2F" w:rsidP="00CC4B2F">
      <w:pPr>
        <w:spacing w:after="0" w:line="240" w:lineRule="auto"/>
        <w:rPr>
          <w:rFonts w:ascii="Times New Roman" w:hAnsi="Times New Roman"/>
          <w:b/>
          <w:bCs/>
          <w:sz w:val="20"/>
          <w:szCs w:val="20"/>
          <w:lang w:bidi="ru-RU"/>
        </w:rPr>
      </w:pPr>
    </w:p>
    <w:p w:rsidR="00CC4B2F" w:rsidRPr="00CC4B2F" w:rsidRDefault="00CC4B2F" w:rsidP="00CC4B2F">
      <w:pPr>
        <w:spacing w:after="0" w:line="240" w:lineRule="auto"/>
        <w:rPr>
          <w:rFonts w:ascii="Times New Roman" w:hAnsi="Times New Roman"/>
          <w:b/>
          <w:bCs/>
          <w:sz w:val="20"/>
          <w:szCs w:val="20"/>
          <w:lang w:bidi="ru-RU"/>
        </w:rPr>
      </w:pPr>
      <w:r w:rsidRPr="00CC4B2F">
        <w:rPr>
          <w:rFonts w:ascii="Times New Roman" w:hAnsi="Times New Roman"/>
          <w:b/>
          <w:bCs/>
          <w:sz w:val="20"/>
          <w:szCs w:val="20"/>
          <w:lang w:bidi="ru-RU"/>
        </w:rPr>
        <w:t>Понимание взаимосвязи языка, культуры и истории народа:</w:t>
      </w:r>
    </w:p>
    <w:p w:rsidR="00CC4B2F" w:rsidRPr="00CC4B2F" w:rsidRDefault="00CC4B2F" w:rsidP="00CC4B2F">
      <w:pPr>
        <w:numPr>
          <w:ilvl w:val="0"/>
          <w:numId w:val="2"/>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осознание роли русского родного языка в постижении культуры своего народа;</w:t>
      </w:r>
    </w:p>
    <w:p w:rsidR="00CC4B2F" w:rsidRPr="00CC4B2F" w:rsidRDefault="00CC4B2F" w:rsidP="00CC4B2F">
      <w:pPr>
        <w:numPr>
          <w:ilvl w:val="0"/>
          <w:numId w:val="2"/>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осознание языка как развивающегося явления, связанного с историей народа;</w:t>
      </w:r>
    </w:p>
    <w:p w:rsidR="00CC4B2F" w:rsidRPr="00CC4B2F" w:rsidRDefault="00CC4B2F" w:rsidP="00CC4B2F">
      <w:pPr>
        <w:numPr>
          <w:ilvl w:val="0"/>
          <w:numId w:val="2"/>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осознание</w:t>
      </w:r>
      <w:r w:rsidRPr="00CC4B2F">
        <w:rPr>
          <w:rFonts w:ascii="Times New Roman" w:hAnsi="Times New Roman"/>
          <w:bCs/>
          <w:sz w:val="20"/>
          <w:szCs w:val="20"/>
          <w:lang w:bidi="ru-RU"/>
        </w:rPr>
        <w:tab/>
        <w:t>национального</w:t>
      </w:r>
      <w:r w:rsidRPr="00CC4B2F">
        <w:rPr>
          <w:rFonts w:ascii="Times New Roman" w:hAnsi="Times New Roman"/>
          <w:bCs/>
          <w:sz w:val="20"/>
          <w:szCs w:val="20"/>
          <w:lang w:bidi="ru-RU"/>
        </w:rPr>
        <w:tab/>
        <w:t>своеобразия,</w:t>
      </w:r>
      <w:r w:rsidRPr="00CC4B2F">
        <w:rPr>
          <w:rFonts w:ascii="Times New Roman" w:hAnsi="Times New Roman"/>
          <w:bCs/>
          <w:sz w:val="20"/>
          <w:szCs w:val="20"/>
          <w:lang w:bidi="ru-RU"/>
        </w:rPr>
        <w:tab/>
        <w:t>богатства,</w:t>
      </w:r>
      <w:r w:rsidRPr="00CC4B2F">
        <w:rPr>
          <w:rFonts w:ascii="Times New Roman" w:hAnsi="Times New Roman"/>
          <w:bCs/>
          <w:sz w:val="20"/>
          <w:szCs w:val="20"/>
          <w:lang w:bidi="ru-RU"/>
        </w:rPr>
        <w:tab/>
        <w:t>выразительности русского языка;</w:t>
      </w:r>
    </w:p>
    <w:p w:rsidR="00CC4B2F" w:rsidRPr="00CC4B2F" w:rsidRDefault="00CC4B2F" w:rsidP="00CC4B2F">
      <w:pPr>
        <w:numPr>
          <w:ilvl w:val="0"/>
          <w:numId w:val="2"/>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rsidR="00CC4B2F" w:rsidRPr="00CC4B2F" w:rsidRDefault="00CC4B2F" w:rsidP="00CC4B2F">
      <w:pPr>
        <w:numPr>
          <w:ilvl w:val="0"/>
          <w:numId w:val="2"/>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CC4B2F" w:rsidRPr="00CC4B2F" w:rsidRDefault="00CC4B2F" w:rsidP="00CC4B2F">
      <w:pPr>
        <w:numPr>
          <w:ilvl w:val="0"/>
          <w:numId w:val="3"/>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CC4B2F" w:rsidRPr="00CC4B2F" w:rsidRDefault="00CC4B2F" w:rsidP="00CC4B2F">
      <w:pPr>
        <w:numPr>
          <w:ilvl w:val="0"/>
          <w:numId w:val="3"/>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CC4B2F" w:rsidRPr="00CC4B2F" w:rsidRDefault="00CC4B2F" w:rsidP="00CC4B2F">
      <w:pPr>
        <w:numPr>
          <w:ilvl w:val="0"/>
          <w:numId w:val="3"/>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понимание значений устаревших слов с национально-культурным компонентом (в рамках изученного).</w:t>
      </w:r>
    </w:p>
    <w:p w:rsidR="00CC4B2F" w:rsidRPr="00CC4B2F" w:rsidRDefault="00CC4B2F" w:rsidP="00CC4B2F">
      <w:pPr>
        <w:spacing w:after="0" w:line="240" w:lineRule="auto"/>
        <w:jc w:val="both"/>
        <w:rPr>
          <w:rFonts w:ascii="Times New Roman" w:hAnsi="Times New Roman"/>
          <w:b/>
          <w:bCs/>
          <w:sz w:val="20"/>
          <w:szCs w:val="20"/>
          <w:lang w:bidi="ru-RU"/>
        </w:rPr>
      </w:pPr>
    </w:p>
    <w:p w:rsidR="00CC4B2F" w:rsidRPr="00CC4B2F" w:rsidRDefault="00CC4B2F" w:rsidP="00CC4B2F">
      <w:pPr>
        <w:spacing w:after="0" w:line="240" w:lineRule="auto"/>
        <w:jc w:val="both"/>
        <w:rPr>
          <w:rFonts w:ascii="Times New Roman" w:hAnsi="Times New Roman"/>
          <w:b/>
          <w:bCs/>
          <w:sz w:val="20"/>
          <w:szCs w:val="20"/>
          <w:lang w:bidi="ru-RU"/>
        </w:rPr>
      </w:pPr>
      <w:r w:rsidRPr="00CC4B2F">
        <w:rPr>
          <w:rFonts w:ascii="Times New Roman" w:hAnsi="Times New Roman"/>
          <w:b/>
          <w:bCs/>
          <w:sz w:val="20"/>
          <w:szCs w:val="20"/>
          <w:lang w:bidi="ru-RU"/>
        </w:rPr>
        <w:lastRenderedPageBreak/>
        <w:t>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CC4B2F" w:rsidRPr="00CC4B2F" w:rsidRDefault="00CC4B2F" w:rsidP="00CC4B2F">
      <w:pPr>
        <w:numPr>
          <w:ilvl w:val="0"/>
          <w:numId w:val="4"/>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осознание</w:t>
      </w:r>
      <w:r w:rsidRPr="00CC4B2F">
        <w:rPr>
          <w:rFonts w:ascii="Times New Roman" w:hAnsi="Times New Roman"/>
          <w:bCs/>
          <w:sz w:val="20"/>
          <w:szCs w:val="20"/>
          <w:lang w:bidi="ru-RU"/>
        </w:rPr>
        <w:tab/>
        <w:t>важности</w:t>
      </w:r>
      <w:r w:rsidRPr="00CC4B2F">
        <w:rPr>
          <w:rFonts w:ascii="Times New Roman" w:hAnsi="Times New Roman"/>
          <w:bCs/>
          <w:sz w:val="20"/>
          <w:szCs w:val="20"/>
          <w:lang w:bidi="ru-RU"/>
        </w:rPr>
        <w:tab/>
        <w:t>соблюдения</w:t>
      </w:r>
      <w:r w:rsidRPr="00CC4B2F">
        <w:rPr>
          <w:rFonts w:ascii="Times New Roman" w:hAnsi="Times New Roman"/>
          <w:bCs/>
          <w:sz w:val="20"/>
          <w:szCs w:val="20"/>
          <w:lang w:bidi="ru-RU"/>
        </w:rPr>
        <w:tab/>
        <w:t>норм</w:t>
      </w:r>
      <w:r w:rsidRPr="00CC4B2F">
        <w:rPr>
          <w:rFonts w:ascii="Times New Roman" w:hAnsi="Times New Roman"/>
          <w:bCs/>
          <w:sz w:val="20"/>
          <w:szCs w:val="20"/>
          <w:lang w:bidi="ru-RU"/>
        </w:rPr>
        <w:tab/>
        <w:t>современного</w:t>
      </w:r>
      <w:r w:rsidRPr="00CC4B2F">
        <w:rPr>
          <w:rFonts w:ascii="Times New Roman" w:hAnsi="Times New Roman"/>
          <w:bCs/>
          <w:sz w:val="20"/>
          <w:szCs w:val="20"/>
          <w:lang w:bidi="ru-RU"/>
        </w:rPr>
        <w:tab/>
        <w:t>русского литературного языка для культурного человека;</w:t>
      </w:r>
    </w:p>
    <w:p w:rsidR="00CC4B2F" w:rsidRPr="00CC4B2F" w:rsidRDefault="00CC4B2F" w:rsidP="00CC4B2F">
      <w:pPr>
        <w:numPr>
          <w:ilvl w:val="0"/>
          <w:numId w:val="4"/>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соотнесение собственной и чужой речи с нормами современного русского литературного языка (в рамках изученного);</w:t>
      </w:r>
    </w:p>
    <w:p w:rsidR="00CC4B2F" w:rsidRPr="00CC4B2F" w:rsidRDefault="00CC4B2F" w:rsidP="00CC4B2F">
      <w:pPr>
        <w:numPr>
          <w:ilvl w:val="0"/>
          <w:numId w:val="4"/>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соблюдение на письме и в устной речи норм современного русского литературного языка (в рамках изученного);</w:t>
      </w:r>
    </w:p>
    <w:p w:rsidR="00CC4B2F" w:rsidRPr="00CC4B2F" w:rsidRDefault="00CC4B2F" w:rsidP="00CC4B2F">
      <w:pPr>
        <w:numPr>
          <w:ilvl w:val="0"/>
          <w:numId w:val="4"/>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обогащение активного и пассивного словарного запаса, расширение объёма используемых в речи языковых</w:t>
      </w:r>
    </w:p>
    <w:p w:rsidR="00CC4B2F" w:rsidRPr="00CC4B2F" w:rsidRDefault="00CC4B2F" w:rsidP="00CC4B2F">
      <w:pPr>
        <w:spacing w:after="0" w:line="240" w:lineRule="auto"/>
        <w:ind w:left="257"/>
        <w:rPr>
          <w:rFonts w:ascii="Times New Roman" w:hAnsi="Times New Roman"/>
          <w:bCs/>
          <w:sz w:val="20"/>
          <w:szCs w:val="20"/>
          <w:lang w:bidi="ru-RU"/>
        </w:rPr>
      </w:pPr>
      <w:r w:rsidRPr="00CC4B2F">
        <w:rPr>
          <w:rFonts w:ascii="Times New Roman" w:hAnsi="Times New Roman"/>
          <w:bCs/>
          <w:sz w:val="20"/>
          <w:szCs w:val="20"/>
          <w:lang w:bidi="ru-RU"/>
        </w:rPr>
        <w:t>средств для свободного выражения мыслей и чувств на родном языке адекватно ситуации и стилю общения;</w:t>
      </w:r>
    </w:p>
    <w:p w:rsidR="00CC4B2F" w:rsidRPr="00CC4B2F" w:rsidRDefault="00CC4B2F" w:rsidP="00CC4B2F">
      <w:pPr>
        <w:spacing w:after="0" w:line="240" w:lineRule="auto"/>
        <w:rPr>
          <w:rFonts w:ascii="Times New Roman" w:hAnsi="Times New Roman"/>
          <w:b/>
          <w:bCs/>
          <w:sz w:val="20"/>
          <w:szCs w:val="20"/>
          <w:lang w:bidi="ru-RU"/>
        </w:rPr>
      </w:pPr>
      <w:r w:rsidRPr="00CC4B2F">
        <w:rPr>
          <w:rFonts w:ascii="Times New Roman" w:hAnsi="Times New Roman"/>
          <w:b/>
          <w:bCs/>
          <w:sz w:val="20"/>
          <w:szCs w:val="20"/>
          <w:lang w:bidi="ru-RU"/>
        </w:rPr>
        <w:t>соблюдение основных орфоэпических и акцентологических норм современного русского литературного языка:</w:t>
      </w:r>
    </w:p>
    <w:p w:rsidR="00CC4B2F" w:rsidRPr="00CC4B2F" w:rsidRDefault="00CC4B2F" w:rsidP="00CC4B2F">
      <w:pPr>
        <w:numPr>
          <w:ilvl w:val="0"/>
          <w:numId w:val="5"/>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произношение слов с правильным ударением (расширенный перечень слов);</w:t>
      </w:r>
    </w:p>
    <w:p w:rsidR="00CC4B2F" w:rsidRPr="00CC4B2F" w:rsidRDefault="00CC4B2F" w:rsidP="00CC4B2F">
      <w:pPr>
        <w:numPr>
          <w:ilvl w:val="0"/>
          <w:numId w:val="5"/>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осознание смыслоразличительной роли ударения на примере омографов;</w:t>
      </w:r>
    </w:p>
    <w:p w:rsidR="00CC4B2F" w:rsidRPr="00CC4B2F" w:rsidRDefault="00CC4B2F" w:rsidP="00CC4B2F">
      <w:pPr>
        <w:numPr>
          <w:ilvl w:val="0"/>
          <w:numId w:val="5"/>
        </w:numPr>
        <w:spacing w:after="0" w:line="240" w:lineRule="auto"/>
        <w:rPr>
          <w:rFonts w:ascii="Times New Roman" w:hAnsi="Times New Roman"/>
          <w:b/>
          <w:bCs/>
          <w:sz w:val="20"/>
          <w:szCs w:val="20"/>
          <w:lang w:bidi="ru-RU"/>
        </w:rPr>
      </w:pPr>
      <w:r w:rsidRPr="00CC4B2F">
        <w:rPr>
          <w:rFonts w:ascii="Times New Roman" w:hAnsi="Times New Roman"/>
          <w:b/>
          <w:bCs/>
          <w:sz w:val="20"/>
          <w:szCs w:val="20"/>
          <w:lang w:bidi="ru-RU"/>
        </w:rPr>
        <w:t>соблюдение основных лексических норм современного русского литературного языка:</w:t>
      </w:r>
    </w:p>
    <w:p w:rsidR="00CC4B2F" w:rsidRPr="00CC4B2F" w:rsidRDefault="00CC4B2F" w:rsidP="00CC4B2F">
      <w:pPr>
        <w:numPr>
          <w:ilvl w:val="0"/>
          <w:numId w:val="5"/>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CC4B2F" w:rsidRPr="00CC4B2F" w:rsidRDefault="00CC4B2F" w:rsidP="00CC4B2F">
      <w:pPr>
        <w:numPr>
          <w:ilvl w:val="0"/>
          <w:numId w:val="5"/>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проведение синонимических замен с учётом особенностей текста;</w:t>
      </w:r>
    </w:p>
    <w:p w:rsidR="00CC4B2F" w:rsidRPr="00CC4B2F" w:rsidRDefault="00CC4B2F" w:rsidP="00CC4B2F">
      <w:pPr>
        <w:numPr>
          <w:ilvl w:val="0"/>
          <w:numId w:val="5"/>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выявление и исправление речевых ошибок в устной речи;</w:t>
      </w:r>
    </w:p>
    <w:p w:rsidR="00CC4B2F" w:rsidRPr="00CC4B2F" w:rsidRDefault="00CC4B2F" w:rsidP="00CC4B2F">
      <w:pPr>
        <w:numPr>
          <w:ilvl w:val="0"/>
          <w:numId w:val="5"/>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редактирование письменного текста с целью исправления речевых ошибок или с целью более точной передачи смысла;</w:t>
      </w:r>
    </w:p>
    <w:p w:rsidR="00CC4B2F" w:rsidRPr="00CC4B2F" w:rsidRDefault="00CC4B2F" w:rsidP="00CC4B2F">
      <w:pPr>
        <w:numPr>
          <w:ilvl w:val="0"/>
          <w:numId w:val="5"/>
        </w:numPr>
        <w:spacing w:after="0" w:line="240" w:lineRule="auto"/>
        <w:rPr>
          <w:rFonts w:ascii="Times New Roman" w:hAnsi="Times New Roman"/>
          <w:b/>
          <w:bCs/>
          <w:sz w:val="20"/>
          <w:szCs w:val="20"/>
          <w:lang w:bidi="ru-RU"/>
        </w:rPr>
      </w:pPr>
      <w:r w:rsidRPr="00CC4B2F">
        <w:rPr>
          <w:rFonts w:ascii="Times New Roman" w:hAnsi="Times New Roman"/>
          <w:b/>
          <w:bCs/>
          <w:sz w:val="20"/>
          <w:szCs w:val="20"/>
          <w:lang w:bidi="ru-RU"/>
        </w:rPr>
        <w:t>соблюдение основных грамматических норм современного русского литературного языка:</w:t>
      </w:r>
    </w:p>
    <w:p w:rsidR="00CC4B2F" w:rsidRPr="00CC4B2F" w:rsidRDefault="00CC4B2F" w:rsidP="00CC4B2F">
      <w:pPr>
        <w:numPr>
          <w:ilvl w:val="0"/>
          <w:numId w:val="5"/>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употребление отдельных грамматических форм имён существительных: словоизменение отдельных форм множественного числа имён существительных;</w:t>
      </w:r>
    </w:p>
    <w:p w:rsidR="00CC4B2F" w:rsidRPr="00CC4B2F" w:rsidRDefault="00CC4B2F" w:rsidP="00CC4B2F">
      <w:pPr>
        <w:numPr>
          <w:ilvl w:val="0"/>
          <w:numId w:val="5"/>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употребление отдельных глаголов в форме 1-го лица единственного числа настоящего и будущего времени, замена синонимическими конструкциями отдельных глаголов, у которых нет формы 1-го лица единственного числа настоящего и будущего времени;</w:t>
      </w:r>
    </w:p>
    <w:p w:rsidR="00CC4B2F" w:rsidRPr="00CC4B2F" w:rsidRDefault="00CC4B2F" w:rsidP="00CC4B2F">
      <w:pPr>
        <w:numPr>
          <w:ilvl w:val="0"/>
          <w:numId w:val="5"/>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редактирование письменного текста с целью исправления грамматических ошибок;</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
          <w:bCs/>
          <w:sz w:val="20"/>
          <w:szCs w:val="20"/>
          <w:lang w:bidi="ru-RU"/>
        </w:rPr>
        <w:t xml:space="preserve">соблюдение основных орфографических и пунктуационных норм современного русского литературного языка </w:t>
      </w:r>
      <w:r w:rsidRPr="00CC4B2F">
        <w:rPr>
          <w:rFonts w:ascii="Times New Roman" w:hAnsi="Times New Roman"/>
          <w:bCs/>
          <w:sz w:val="20"/>
          <w:szCs w:val="20"/>
          <w:lang w:bidi="ru-RU"/>
        </w:rPr>
        <w:t>(в рамках изученного в основном курсе):</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соблюдение изученных орфографических норм при записи собственного текста;</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соблюдение изученных пунктуационных норм при записи собственного текста;</w:t>
      </w:r>
    </w:p>
    <w:p w:rsidR="00CC4B2F" w:rsidRPr="00CC4B2F" w:rsidRDefault="00CC4B2F" w:rsidP="00CC4B2F">
      <w:pPr>
        <w:numPr>
          <w:ilvl w:val="0"/>
          <w:numId w:val="6"/>
        </w:numPr>
        <w:spacing w:after="0" w:line="240" w:lineRule="auto"/>
        <w:rPr>
          <w:rFonts w:ascii="Times New Roman" w:hAnsi="Times New Roman"/>
          <w:b/>
          <w:bCs/>
          <w:sz w:val="20"/>
          <w:szCs w:val="20"/>
          <w:lang w:bidi="ru-RU"/>
        </w:rPr>
      </w:pPr>
      <w:r w:rsidRPr="00CC4B2F">
        <w:rPr>
          <w:rFonts w:ascii="Times New Roman" w:hAnsi="Times New Roman"/>
          <w:b/>
          <w:bCs/>
          <w:sz w:val="20"/>
          <w:szCs w:val="20"/>
          <w:lang w:bidi="ru-RU"/>
        </w:rPr>
        <w:t>совершенствование умений пользоваться словарями:</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использование учебных толковых словарей для определения лексического значения слова, для уточнения нормы формообразования;</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использование учебного орфоэпического словаря для определения нормативного произношения слова, вариантов произношения;</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использование учебных словарей для уточнения состава слова;</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ab/>
        <w:t>использование учебных этимологических словарей для уточнения происхождения слова;</w:t>
      </w:r>
    </w:p>
    <w:p w:rsidR="00CC4B2F" w:rsidRPr="00CC4B2F" w:rsidRDefault="00CC4B2F" w:rsidP="00CC4B2F">
      <w:pPr>
        <w:numPr>
          <w:ilvl w:val="0"/>
          <w:numId w:val="6"/>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использование орфографических словарей для определения нормативного написания слов.</w:t>
      </w:r>
    </w:p>
    <w:p w:rsidR="00CC4B2F" w:rsidRPr="00CC4B2F" w:rsidRDefault="00CC4B2F" w:rsidP="00CC4B2F">
      <w:pPr>
        <w:spacing w:after="0" w:line="240" w:lineRule="auto"/>
        <w:jc w:val="both"/>
        <w:rPr>
          <w:rFonts w:ascii="Times New Roman" w:hAnsi="Times New Roman"/>
          <w:b/>
          <w:bCs/>
          <w:sz w:val="20"/>
          <w:szCs w:val="20"/>
          <w:lang w:bidi="ru-RU"/>
        </w:rPr>
      </w:pPr>
    </w:p>
    <w:p w:rsidR="00CC4B2F" w:rsidRPr="00CC4B2F" w:rsidRDefault="00CC4B2F" w:rsidP="00CC4B2F">
      <w:pPr>
        <w:spacing w:after="0" w:line="240" w:lineRule="auto"/>
        <w:jc w:val="both"/>
        <w:rPr>
          <w:rFonts w:ascii="Times New Roman" w:hAnsi="Times New Roman"/>
          <w:b/>
          <w:bCs/>
          <w:sz w:val="20"/>
          <w:szCs w:val="20"/>
          <w:lang w:bidi="ru-RU"/>
        </w:rPr>
      </w:pPr>
      <w:r w:rsidRPr="00CC4B2F">
        <w:rPr>
          <w:rFonts w:ascii="Times New Roman" w:hAnsi="Times New Roman"/>
          <w:b/>
          <w:bCs/>
          <w:sz w:val="20"/>
          <w:szCs w:val="20"/>
          <w:lang w:bidi="ru-RU"/>
        </w:rPr>
        <w:t>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CC4B2F" w:rsidRPr="00CC4B2F" w:rsidRDefault="00CC4B2F" w:rsidP="00CC4B2F">
      <w:pPr>
        <w:numPr>
          <w:ilvl w:val="0"/>
          <w:numId w:val="7"/>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владение различными приёмами слушания научно-познавательных и художественных текстов об истории языка и культуре русского народа;</w:t>
      </w:r>
    </w:p>
    <w:p w:rsidR="00CC4B2F" w:rsidRPr="00CC4B2F" w:rsidRDefault="00CC4B2F" w:rsidP="00CC4B2F">
      <w:pPr>
        <w:numPr>
          <w:ilvl w:val="0"/>
          <w:numId w:val="7"/>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CC4B2F" w:rsidRPr="00CC4B2F" w:rsidRDefault="00CC4B2F" w:rsidP="00CC4B2F">
      <w:pPr>
        <w:numPr>
          <w:ilvl w:val="0"/>
          <w:numId w:val="7"/>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w:t>
      </w:r>
    </w:p>
    <w:p w:rsidR="00CC4B2F" w:rsidRPr="00CC4B2F" w:rsidRDefault="00CC4B2F" w:rsidP="00CC4B2F">
      <w:pPr>
        <w:numPr>
          <w:ilvl w:val="0"/>
          <w:numId w:val="7"/>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lastRenderedPageBreak/>
        <w:t>умение анализировать информацию прочитанного и прослушанного текстов: отделять главные факты от второстепенных, выделять наиболее существенные факты, устанавливать логическую связь между фактами;</w:t>
      </w:r>
    </w:p>
    <w:p w:rsidR="00CC4B2F" w:rsidRPr="00CC4B2F" w:rsidRDefault="00CC4B2F" w:rsidP="00CC4B2F">
      <w:pPr>
        <w:numPr>
          <w:ilvl w:val="0"/>
          <w:numId w:val="7"/>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CC4B2F" w:rsidRPr="00CC4B2F" w:rsidRDefault="00CC4B2F" w:rsidP="00CC4B2F">
      <w:pPr>
        <w:numPr>
          <w:ilvl w:val="0"/>
          <w:numId w:val="7"/>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умение осуществлять информационную переработку прослушанного или прочитанного текста: пересказ с изменением лица;</w:t>
      </w:r>
    </w:p>
    <w:p w:rsidR="00CC4B2F" w:rsidRPr="00CC4B2F" w:rsidRDefault="00CC4B2F" w:rsidP="00CC4B2F">
      <w:pPr>
        <w:numPr>
          <w:ilvl w:val="0"/>
          <w:numId w:val="7"/>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уместное использование коммуникативных приёмов устного общения: убеждение, уговаривание, похвала, просьба, извинение, поздравление;</w:t>
      </w:r>
    </w:p>
    <w:p w:rsidR="00CC4B2F" w:rsidRPr="00CC4B2F" w:rsidRDefault="00CC4B2F" w:rsidP="00CC4B2F">
      <w:pPr>
        <w:numPr>
          <w:ilvl w:val="0"/>
          <w:numId w:val="7"/>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уместное использование коммуникативных приёмов диалога (начало и завершение диалога и др.), владение правилами корректного речевого поведения в ходе диалога;</w:t>
      </w:r>
    </w:p>
    <w:p w:rsidR="00CC4B2F" w:rsidRPr="00CC4B2F" w:rsidRDefault="00CC4B2F" w:rsidP="00CC4B2F">
      <w:pPr>
        <w:numPr>
          <w:ilvl w:val="0"/>
          <w:numId w:val="8"/>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умение строить устные сообщения различных видов: развёрнутый ответ, ответ-добавление, комментирование ответа или работы одноклассника, мини-доклад;</w:t>
      </w:r>
    </w:p>
    <w:p w:rsidR="00CC4B2F" w:rsidRPr="00CC4B2F" w:rsidRDefault="00CC4B2F" w:rsidP="00CC4B2F">
      <w:pPr>
        <w:numPr>
          <w:ilvl w:val="0"/>
          <w:numId w:val="8"/>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создание текстов-рассуждений с использованием различных способов аргументации;</w:t>
      </w:r>
    </w:p>
    <w:p w:rsidR="00CC4B2F" w:rsidRPr="00CC4B2F" w:rsidRDefault="00CC4B2F" w:rsidP="00CC4B2F">
      <w:pPr>
        <w:numPr>
          <w:ilvl w:val="0"/>
          <w:numId w:val="9"/>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CC4B2F" w:rsidRPr="00CC4B2F" w:rsidRDefault="00CC4B2F" w:rsidP="00CC4B2F">
      <w:pPr>
        <w:numPr>
          <w:ilvl w:val="0"/>
          <w:numId w:val="9"/>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CC4B2F" w:rsidRPr="00CC4B2F" w:rsidRDefault="00CC4B2F" w:rsidP="00CC4B2F">
      <w:pPr>
        <w:numPr>
          <w:ilvl w:val="0"/>
          <w:numId w:val="9"/>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оценивание устных и письменных речевых высказываний с точки зрения точного, уместного и выразительного словоупотребления;</w:t>
      </w:r>
    </w:p>
    <w:p w:rsidR="00CC4B2F" w:rsidRPr="00CC4B2F" w:rsidRDefault="00CC4B2F" w:rsidP="00CC4B2F">
      <w:pPr>
        <w:numPr>
          <w:ilvl w:val="0"/>
          <w:numId w:val="9"/>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CC4B2F" w:rsidRPr="00CC4B2F" w:rsidRDefault="00CC4B2F" w:rsidP="00CC4B2F">
      <w:pPr>
        <w:numPr>
          <w:ilvl w:val="0"/>
          <w:numId w:val="9"/>
        </w:numPr>
        <w:spacing w:after="0" w:line="240" w:lineRule="auto"/>
        <w:rPr>
          <w:rFonts w:ascii="Times New Roman" w:hAnsi="Times New Roman"/>
          <w:b/>
          <w:bCs/>
          <w:sz w:val="20"/>
          <w:szCs w:val="20"/>
          <w:lang w:bidi="ru-RU"/>
        </w:rPr>
      </w:pPr>
      <w:r w:rsidRPr="00CC4B2F">
        <w:rPr>
          <w:rFonts w:ascii="Times New Roman" w:hAnsi="Times New Roman"/>
          <w:b/>
          <w:bCs/>
          <w:sz w:val="20"/>
          <w:szCs w:val="20"/>
          <w:lang w:bidi="ru-RU"/>
        </w:rPr>
        <w:t>соблюдение основных норм русского речевого этикета:</w:t>
      </w:r>
    </w:p>
    <w:p w:rsidR="00CC4B2F" w:rsidRPr="00CC4B2F" w:rsidRDefault="00CC4B2F" w:rsidP="00CC4B2F">
      <w:pPr>
        <w:numPr>
          <w:ilvl w:val="0"/>
          <w:numId w:val="9"/>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соблюдение принципов этикетного общения, лежащих в основе русского речевого этикета;</w:t>
      </w:r>
    </w:p>
    <w:p w:rsidR="00CC4B2F" w:rsidRPr="00CC4B2F" w:rsidRDefault="00CC4B2F" w:rsidP="00CC4B2F">
      <w:pPr>
        <w:numPr>
          <w:ilvl w:val="0"/>
          <w:numId w:val="9"/>
        </w:numPr>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различение этикетных форм обращения в официальной и неофициальной речевой ситуации.</w:t>
      </w:r>
    </w:p>
    <w:p w:rsidR="00CC4B2F" w:rsidRPr="00CC4B2F" w:rsidRDefault="00CC4B2F" w:rsidP="00CC4B2F">
      <w:pPr>
        <w:spacing w:after="0" w:line="240" w:lineRule="auto"/>
        <w:rPr>
          <w:rFonts w:ascii="Times New Roman" w:hAnsi="Times New Roman"/>
          <w:b/>
          <w:bCs/>
          <w:sz w:val="20"/>
          <w:szCs w:val="20"/>
        </w:rPr>
      </w:pPr>
    </w:p>
    <w:p w:rsidR="00CC4B2F" w:rsidRPr="00CC4B2F" w:rsidRDefault="00CC4B2F" w:rsidP="00CC4B2F">
      <w:pPr>
        <w:autoSpaceDE w:val="0"/>
        <w:autoSpaceDN w:val="0"/>
        <w:adjustRightInd w:val="0"/>
        <w:spacing w:after="0" w:line="240" w:lineRule="auto"/>
        <w:rPr>
          <w:rFonts w:ascii="Times New Roman" w:hAnsi="Times New Roman"/>
          <w:bCs/>
          <w:sz w:val="20"/>
          <w:szCs w:val="20"/>
        </w:rPr>
      </w:pPr>
    </w:p>
    <w:p w:rsidR="00CC4B2F" w:rsidRPr="00CC4B2F" w:rsidRDefault="00CC4B2F" w:rsidP="00CC4B2F">
      <w:pPr>
        <w:autoSpaceDE w:val="0"/>
        <w:autoSpaceDN w:val="0"/>
        <w:adjustRightInd w:val="0"/>
        <w:spacing w:after="0" w:line="240" w:lineRule="auto"/>
        <w:jc w:val="center"/>
        <w:rPr>
          <w:rFonts w:ascii="Times New Roman" w:hAnsi="Times New Roman"/>
          <w:b/>
          <w:bCs/>
          <w:sz w:val="20"/>
          <w:szCs w:val="20"/>
        </w:rPr>
      </w:pPr>
      <w:r w:rsidRPr="00CC4B2F">
        <w:rPr>
          <w:rFonts w:ascii="Times New Roman" w:hAnsi="Times New Roman"/>
          <w:b/>
          <w:bCs/>
          <w:sz w:val="20"/>
          <w:szCs w:val="20"/>
        </w:rPr>
        <w:t>4 класс</w:t>
      </w:r>
    </w:p>
    <w:p w:rsidR="00CC4B2F" w:rsidRPr="00CC4B2F" w:rsidRDefault="00CC4B2F" w:rsidP="00CC4B2F">
      <w:pPr>
        <w:autoSpaceDE w:val="0"/>
        <w:autoSpaceDN w:val="0"/>
        <w:adjustRightInd w:val="0"/>
        <w:spacing w:after="0" w:line="240" w:lineRule="auto"/>
        <w:ind w:firstLine="708"/>
        <w:rPr>
          <w:rFonts w:ascii="Times New Roman" w:hAnsi="Times New Roman"/>
          <w:bCs/>
          <w:sz w:val="20"/>
          <w:szCs w:val="20"/>
          <w:lang w:bidi="ru-RU"/>
        </w:rPr>
      </w:pPr>
      <w:r w:rsidRPr="00CC4B2F">
        <w:rPr>
          <w:rFonts w:ascii="Times New Roman" w:hAnsi="Times New Roman"/>
          <w:bCs/>
          <w:sz w:val="20"/>
          <w:szCs w:val="20"/>
          <w:lang w:bidi="ru-RU"/>
        </w:rPr>
        <w:t xml:space="preserve">Изучение предмета «Русский родной язык» в 4-м классе должно обеспечивать достижение </w:t>
      </w:r>
      <w:r w:rsidRPr="00CC4B2F">
        <w:rPr>
          <w:rFonts w:ascii="Times New Roman" w:hAnsi="Times New Roman"/>
          <w:b/>
          <w:bCs/>
          <w:sz w:val="20"/>
          <w:szCs w:val="20"/>
          <w:lang w:bidi="ru-RU"/>
        </w:rPr>
        <w:t xml:space="preserve">предметных результатов </w:t>
      </w:r>
      <w:r w:rsidRPr="00CC4B2F">
        <w:rPr>
          <w:rFonts w:ascii="Times New Roman" w:hAnsi="Times New Roman"/>
          <w:bCs/>
          <w:sz w:val="20"/>
          <w:szCs w:val="20"/>
          <w:lang w:bidi="ru-RU"/>
        </w:rPr>
        <w:t>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«Русский родной язык» в 4-м классе.</w:t>
      </w:r>
    </w:p>
    <w:p w:rsidR="00CC4B2F" w:rsidRPr="00CC4B2F" w:rsidRDefault="00CC4B2F" w:rsidP="00CC4B2F">
      <w:p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
          <w:bCs/>
          <w:sz w:val="20"/>
          <w:szCs w:val="20"/>
          <w:lang w:bidi="ru-RU"/>
        </w:rPr>
        <w:t xml:space="preserve">Предметные результаты </w:t>
      </w:r>
      <w:r w:rsidRPr="00CC4B2F">
        <w:rPr>
          <w:rFonts w:ascii="Times New Roman" w:hAnsi="Times New Roman"/>
          <w:bCs/>
          <w:sz w:val="20"/>
          <w:szCs w:val="20"/>
          <w:lang w:bidi="ru-RU"/>
        </w:rPr>
        <w:t>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w:t>
      </w:r>
    </w:p>
    <w:p w:rsidR="00CC4B2F" w:rsidRPr="00CC4B2F" w:rsidRDefault="00CC4B2F" w:rsidP="00CC4B2F">
      <w:p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В конце четвёртого года изучения курса русского родного языка в начальной школе обучающийся</w:t>
      </w:r>
      <w:r w:rsidRPr="00CC4B2F">
        <w:rPr>
          <w:rFonts w:ascii="Times New Roman" w:hAnsi="Times New Roman"/>
          <w:b/>
          <w:bCs/>
          <w:sz w:val="20"/>
          <w:szCs w:val="20"/>
          <w:lang w:bidi="ru-RU"/>
        </w:rPr>
        <w:t>научится</w:t>
      </w:r>
      <w:r w:rsidRPr="00CC4B2F">
        <w:rPr>
          <w:rFonts w:ascii="Times New Roman" w:hAnsi="Times New Roman"/>
          <w:bCs/>
          <w:sz w:val="20"/>
          <w:szCs w:val="20"/>
          <w:lang w:bidi="ru-RU"/>
        </w:rPr>
        <w:t>:</w:t>
      </w:r>
    </w:p>
    <w:p w:rsidR="00CC4B2F" w:rsidRPr="00CC4B2F" w:rsidRDefault="00CC4B2F" w:rsidP="00CC4B2F">
      <w:pPr>
        <w:numPr>
          <w:ilvl w:val="1"/>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 xml:space="preserve">при реализации </w:t>
      </w:r>
      <w:r w:rsidRPr="00CC4B2F">
        <w:rPr>
          <w:rFonts w:ascii="Times New Roman" w:hAnsi="Times New Roman"/>
          <w:b/>
          <w:bCs/>
          <w:sz w:val="20"/>
          <w:szCs w:val="20"/>
          <w:lang w:bidi="ru-RU"/>
        </w:rPr>
        <w:t>содержательной линии «Русский язык: прошлое и настоящее»</w:t>
      </w:r>
      <w:r w:rsidRPr="00CC4B2F">
        <w:rPr>
          <w:rFonts w:ascii="Times New Roman" w:hAnsi="Times New Roman"/>
          <w:bCs/>
          <w:sz w:val="20"/>
          <w:szCs w:val="20"/>
          <w:lang w:bidi="ru-RU"/>
        </w:rPr>
        <w:t>:</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распознавать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 осознавать уместность употребления эпитетов и сравнений в речи;</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использовать словарные статьи учебного пособия для определения лексического значения слова;</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понимать значение русских пословиц и поговорок, связанных с изученными темами;</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понимать значение фразеологических оборотов, связанных с изученными темами; осознавать уместность их употребления в современных ситуациях речевого общения;</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использовать собственный словарный запас для свободного выражения мыслей и чувств на родном языке адекватно ситуации и стилю общения;</w:t>
      </w:r>
    </w:p>
    <w:p w:rsidR="00CC4B2F" w:rsidRPr="00CC4B2F" w:rsidRDefault="00CC4B2F" w:rsidP="00CC4B2F">
      <w:p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 xml:space="preserve">при реализации </w:t>
      </w:r>
      <w:r w:rsidRPr="00CC4B2F">
        <w:rPr>
          <w:rFonts w:ascii="Times New Roman" w:hAnsi="Times New Roman"/>
          <w:b/>
          <w:bCs/>
          <w:sz w:val="20"/>
          <w:szCs w:val="20"/>
          <w:lang w:bidi="ru-RU"/>
        </w:rPr>
        <w:t>содержательной линии «Язык в действии»</w:t>
      </w:r>
      <w:r w:rsidRPr="00CC4B2F">
        <w:rPr>
          <w:rFonts w:ascii="Times New Roman" w:hAnsi="Times New Roman"/>
          <w:bCs/>
          <w:sz w:val="20"/>
          <w:szCs w:val="20"/>
          <w:lang w:bidi="ru-RU"/>
        </w:rPr>
        <w:t>: соотносить собственную и чужую речь с нормами современного русского литературного языка (в рамках изученного);</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соблюдать на письме и в устной речи нормы современного русского литературного языка (в рамках изученного);</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lastRenderedPageBreak/>
        <w:t>произносить слова с правильным ударением (в рамках изученного);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проводить синонимические замены с учётом особенностей текста; заменять</w:t>
      </w:r>
      <w:r w:rsidRPr="00CC4B2F">
        <w:rPr>
          <w:rFonts w:ascii="Times New Roman" w:hAnsi="Times New Roman"/>
          <w:bCs/>
          <w:sz w:val="20"/>
          <w:szCs w:val="20"/>
          <w:lang w:bidi="ru-RU"/>
        </w:rPr>
        <w:tab/>
        <w:t>синонимическими конструкциями</w:t>
      </w:r>
      <w:r w:rsidRPr="00CC4B2F">
        <w:rPr>
          <w:rFonts w:ascii="Times New Roman" w:hAnsi="Times New Roman"/>
          <w:bCs/>
          <w:sz w:val="20"/>
          <w:szCs w:val="20"/>
          <w:lang w:bidi="ru-RU"/>
        </w:rPr>
        <w:tab/>
        <w:t>отдельные глаголы, у которых нет формы 1-го лица единственного числа настоящего и будущего времени;</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выявлять и исправлять</w:t>
      </w:r>
      <w:r w:rsidRPr="00CC4B2F">
        <w:rPr>
          <w:rFonts w:ascii="Times New Roman" w:hAnsi="Times New Roman"/>
          <w:bCs/>
          <w:sz w:val="20"/>
          <w:szCs w:val="20"/>
          <w:lang w:bidi="ru-RU"/>
        </w:rPr>
        <w:tab/>
        <w:t>в устной речи типичные</w:t>
      </w:r>
      <w:r w:rsidRPr="00CC4B2F">
        <w:rPr>
          <w:rFonts w:ascii="Times New Roman" w:hAnsi="Times New Roman"/>
          <w:bCs/>
          <w:sz w:val="20"/>
          <w:szCs w:val="20"/>
          <w:lang w:bidi="ru-RU"/>
        </w:rPr>
        <w:tab/>
        <w:t>грамматические ошибки, связанные с нарушением</w:t>
      </w:r>
      <w:r w:rsidRPr="00CC4B2F">
        <w:rPr>
          <w:rFonts w:ascii="Times New Roman" w:hAnsi="Times New Roman"/>
          <w:bCs/>
          <w:sz w:val="20"/>
          <w:szCs w:val="20"/>
          <w:lang w:bidi="ru-RU"/>
        </w:rPr>
        <w:tab/>
        <w:t xml:space="preserve"> согласования</w:t>
      </w:r>
      <w:r w:rsidRPr="00CC4B2F">
        <w:rPr>
          <w:rFonts w:ascii="Times New Roman" w:hAnsi="Times New Roman"/>
          <w:bCs/>
          <w:sz w:val="20"/>
          <w:szCs w:val="20"/>
          <w:lang w:bidi="ru-RU"/>
        </w:rPr>
        <w:tab/>
        <w:t>имени существительного и имени прилагательного в числе, роде, падеже; с нарушением координации подлежащего и сказуемого в числе‚ роде (если сказуемое выражено глаголом в форме прошедшего времени); соблюдать изученные пунктуационные нормы при записи собственного текста;</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пользоваться</w:t>
      </w:r>
      <w:r w:rsidRPr="00CC4B2F">
        <w:rPr>
          <w:rFonts w:ascii="Times New Roman" w:hAnsi="Times New Roman"/>
          <w:bCs/>
          <w:sz w:val="20"/>
          <w:szCs w:val="20"/>
          <w:lang w:bidi="ru-RU"/>
        </w:rPr>
        <w:tab/>
        <w:t>учебными</w:t>
      </w:r>
      <w:r w:rsidRPr="00CC4B2F">
        <w:rPr>
          <w:rFonts w:ascii="Times New Roman" w:hAnsi="Times New Roman"/>
          <w:bCs/>
          <w:sz w:val="20"/>
          <w:szCs w:val="20"/>
          <w:lang w:bidi="ru-RU"/>
        </w:rPr>
        <w:tab/>
        <w:t>толковыми</w:t>
      </w:r>
      <w:r w:rsidRPr="00CC4B2F">
        <w:rPr>
          <w:rFonts w:ascii="Times New Roman" w:hAnsi="Times New Roman"/>
          <w:bCs/>
          <w:sz w:val="20"/>
          <w:szCs w:val="20"/>
          <w:lang w:bidi="ru-RU"/>
        </w:rPr>
        <w:tab/>
        <w:t>словарями</w:t>
      </w:r>
      <w:r w:rsidRPr="00CC4B2F">
        <w:rPr>
          <w:rFonts w:ascii="Times New Roman" w:hAnsi="Times New Roman"/>
          <w:bCs/>
          <w:sz w:val="20"/>
          <w:szCs w:val="20"/>
          <w:lang w:bidi="ru-RU"/>
        </w:rPr>
        <w:tab/>
        <w:t>для</w:t>
      </w:r>
      <w:r w:rsidRPr="00CC4B2F">
        <w:rPr>
          <w:rFonts w:ascii="Times New Roman" w:hAnsi="Times New Roman"/>
          <w:bCs/>
          <w:sz w:val="20"/>
          <w:szCs w:val="20"/>
          <w:lang w:bidi="ru-RU"/>
        </w:rPr>
        <w:tab/>
        <w:t>определения лексического значения слова;</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пользоваться</w:t>
      </w:r>
      <w:r w:rsidRPr="00CC4B2F">
        <w:rPr>
          <w:rFonts w:ascii="Times New Roman" w:hAnsi="Times New Roman"/>
          <w:bCs/>
          <w:sz w:val="20"/>
          <w:szCs w:val="20"/>
          <w:lang w:bidi="ru-RU"/>
        </w:rPr>
        <w:tab/>
        <w:t>орфографическим</w:t>
      </w:r>
      <w:r w:rsidRPr="00CC4B2F">
        <w:rPr>
          <w:rFonts w:ascii="Times New Roman" w:hAnsi="Times New Roman"/>
          <w:bCs/>
          <w:sz w:val="20"/>
          <w:szCs w:val="20"/>
          <w:lang w:bidi="ru-RU"/>
        </w:rPr>
        <w:tab/>
        <w:t>словарём</w:t>
      </w:r>
      <w:r w:rsidRPr="00CC4B2F">
        <w:rPr>
          <w:rFonts w:ascii="Times New Roman" w:hAnsi="Times New Roman"/>
          <w:bCs/>
          <w:sz w:val="20"/>
          <w:szCs w:val="20"/>
          <w:lang w:bidi="ru-RU"/>
        </w:rPr>
        <w:tab/>
        <w:t>для</w:t>
      </w:r>
      <w:r w:rsidRPr="00CC4B2F">
        <w:rPr>
          <w:rFonts w:ascii="Times New Roman" w:hAnsi="Times New Roman"/>
          <w:bCs/>
          <w:sz w:val="20"/>
          <w:szCs w:val="20"/>
          <w:lang w:bidi="ru-RU"/>
        </w:rPr>
        <w:tab/>
        <w:t>определения нормативного написания слов;</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пользоваться</w:t>
      </w:r>
      <w:r w:rsidRPr="00CC4B2F">
        <w:rPr>
          <w:rFonts w:ascii="Times New Roman" w:hAnsi="Times New Roman"/>
          <w:bCs/>
          <w:sz w:val="20"/>
          <w:szCs w:val="20"/>
          <w:lang w:bidi="ru-RU"/>
        </w:rPr>
        <w:tab/>
        <w:t>учебным</w:t>
      </w:r>
      <w:r w:rsidRPr="00CC4B2F">
        <w:rPr>
          <w:rFonts w:ascii="Times New Roman" w:hAnsi="Times New Roman"/>
          <w:bCs/>
          <w:sz w:val="20"/>
          <w:szCs w:val="20"/>
          <w:lang w:bidi="ru-RU"/>
        </w:rPr>
        <w:tab/>
        <w:t>этимологическим</w:t>
      </w:r>
      <w:r w:rsidRPr="00CC4B2F">
        <w:rPr>
          <w:rFonts w:ascii="Times New Roman" w:hAnsi="Times New Roman"/>
          <w:bCs/>
          <w:sz w:val="20"/>
          <w:szCs w:val="20"/>
          <w:lang w:bidi="ru-RU"/>
        </w:rPr>
        <w:tab/>
        <w:t>словарём</w:t>
      </w:r>
      <w:r w:rsidRPr="00CC4B2F">
        <w:rPr>
          <w:rFonts w:ascii="Times New Roman" w:hAnsi="Times New Roman"/>
          <w:bCs/>
          <w:sz w:val="20"/>
          <w:szCs w:val="20"/>
          <w:lang w:bidi="ru-RU"/>
        </w:rPr>
        <w:tab/>
        <w:t>для</w:t>
      </w:r>
      <w:r w:rsidRPr="00CC4B2F">
        <w:rPr>
          <w:rFonts w:ascii="Times New Roman" w:hAnsi="Times New Roman"/>
          <w:bCs/>
          <w:sz w:val="20"/>
          <w:szCs w:val="20"/>
          <w:lang w:bidi="ru-RU"/>
        </w:rPr>
        <w:tab/>
        <w:t>уточнения происхождения слова;</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 xml:space="preserve">при реализации </w:t>
      </w:r>
      <w:r w:rsidRPr="00CC4B2F">
        <w:rPr>
          <w:rFonts w:ascii="Times New Roman" w:hAnsi="Times New Roman"/>
          <w:b/>
          <w:bCs/>
          <w:sz w:val="20"/>
          <w:szCs w:val="20"/>
          <w:lang w:bidi="ru-RU"/>
        </w:rPr>
        <w:t>содержательной линии «Секреты речи и текста»</w:t>
      </w:r>
      <w:r w:rsidRPr="00CC4B2F">
        <w:rPr>
          <w:rFonts w:ascii="Times New Roman" w:hAnsi="Times New Roman"/>
          <w:bCs/>
          <w:sz w:val="20"/>
          <w:szCs w:val="20"/>
          <w:lang w:bidi="ru-RU"/>
        </w:rPr>
        <w:t>: различать</w:t>
      </w:r>
      <w:r w:rsidRPr="00CC4B2F">
        <w:rPr>
          <w:rFonts w:ascii="Times New Roman" w:hAnsi="Times New Roman"/>
          <w:bCs/>
          <w:sz w:val="20"/>
          <w:szCs w:val="20"/>
          <w:lang w:bidi="ru-RU"/>
        </w:rPr>
        <w:tab/>
        <w:t>этикетные</w:t>
      </w:r>
      <w:r w:rsidRPr="00CC4B2F">
        <w:rPr>
          <w:rFonts w:ascii="Times New Roman" w:hAnsi="Times New Roman"/>
          <w:bCs/>
          <w:sz w:val="20"/>
          <w:szCs w:val="20"/>
          <w:lang w:bidi="ru-RU"/>
        </w:rPr>
        <w:tab/>
        <w:t>формы обращения в официальной и неофициальной речевой ситуации;</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 xml:space="preserve">владеть правилами корректного речевого поведения в ходе диалога; </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использовать коммуникативные приёмы устного общения: убеждение, уговаривание, похвала, просьба, извинение, поздравление;</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использовать в речи языковые средства для свободного выражения мыслей и чувств на родном языке адекватно ситуации общения;</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владеть различными приёмами слушания научно-познавательных и художественных текстов об истории языка и о культуре русского народа;</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анализировать информацию прочитанного и прослушанного текста: отделять</w:t>
      </w:r>
      <w:r w:rsidRPr="00CC4B2F">
        <w:rPr>
          <w:rFonts w:ascii="Times New Roman" w:hAnsi="Times New Roman"/>
          <w:bCs/>
          <w:sz w:val="20"/>
          <w:szCs w:val="20"/>
          <w:lang w:bidi="ru-RU"/>
        </w:rPr>
        <w:tab/>
        <w:t>главные</w:t>
      </w:r>
      <w:r w:rsidRPr="00CC4B2F">
        <w:rPr>
          <w:rFonts w:ascii="Times New Roman" w:hAnsi="Times New Roman"/>
          <w:bCs/>
          <w:sz w:val="20"/>
          <w:szCs w:val="20"/>
          <w:lang w:bidi="ru-RU"/>
        </w:rPr>
        <w:tab/>
        <w:t>факты</w:t>
      </w:r>
      <w:r w:rsidRPr="00CC4B2F">
        <w:rPr>
          <w:rFonts w:ascii="Times New Roman" w:hAnsi="Times New Roman"/>
          <w:bCs/>
          <w:sz w:val="20"/>
          <w:szCs w:val="20"/>
          <w:lang w:bidi="ru-RU"/>
        </w:rPr>
        <w:tab/>
        <w:t>от второстепенных, выделять наиболее существенные факты, устанавливать логическую связь между фактами;</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составлять план текста, не разделённого на абзацы;</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пересказывать текст с изменением лица;</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оценивать устные и письменные речевые высказывания с точки зрения точного, уместного и выразительного словоупотребления;</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редактировать письменный текст с целью исправления речевых ошибок или с целью более точной передачи смысла;</w:t>
      </w:r>
    </w:p>
    <w:p w:rsidR="00CC4B2F" w:rsidRPr="00CC4B2F" w:rsidRDefault="00CC4B2F" w:rsidP="00CC4B2F">
      <w:pPr>
        <w:numPr>
          <w:ilvl w:val="0"/>
          <w:numId w:val="10"/>
        </w:numPr>
        <w:autoSpaceDE w:val="0"/>
        <w:autoSpaceDN w:val="0"/>
        <w:adjustRightInd w:val="0"/>
        <w:spacing w:after="0" w:line="240" w:lineRule="auto"/>
        <w:rPr>
          <w:rFonts w:ascii="Times New Roman" w:hAnsi="Times New Roman"/>
          <w:bCs/>
          <w:sz w:val="20"/>
          <w:szCs w:val="20"/>
          <w:lang w:bidi="ru-RU"/>
        </w:rPr>
      </w:pPr>
      <w:r w:rsidRPr="00CC4B2F">
        <w:rPr>
          <w:rFonts w:ascii="Times New Roman" w:hAnsi="Times New Roman"/>
          <w:bCs/>
          <w:sz w:val="20"/>
          <w:szCs w:val="20"/>
          <w:lang w:bidi="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приводить объяснения заголовка текста.</w:t>
      </w:r>
    </w:p>
    <w:p w:rsidR="00CC4B2F" w:rsidRPr="00CC4B2F" w:rsidRDefault="00CC4B2F" w:rsidP="00CC4B2F">
      <w:pPr>
        <w:autoSpaceDE w:val="0"/>
        <w:autoSpaceDN w:val="0"/>
        <w:adjustRightInd w:val="0"/>
        <w:spacing w:after="0" w:line="240" w:lineRule="auto"/>
        <w:rPr>
          <w:rFonts w:ascii="Times New Roman" w:hAnsi="Times New Roman"/>
          <w:b/>
          <w:bCs/>
          <w:sz w:val="20"/>
          <w:szCs w:val="20"/>
        </w:rPr>
      </w:pPr>
    </w:p>
    <w:p w:rsidR="00CC4B2F" w:rsidRPr="00CC4B2F" w:rsidRDefault="00CC4B2F" w:rsidP="00CC4B2F">
      <w:pPr>
        <w:autoSpaceDE w:val="0"/>
        <w:autoSpaceDN w:val="0"/>
        <w:adjustRightInd w:val="0"/>
        <w:spacing w:after="0" w:line="240" w:lineRule="auto"/>
        <w:jc w:val="center"/>
        <w:rPr>
          <w:rFonts w:ascii="Times New Roman" w:hAnsi="Times New Roman"/>
          <w:b/>
          <w:bCs/>
          <w:sz w:val="20"/>
          <w:szCs w:val="20"/>
        </w:rPr>
      </w:pPr>
      <w:r w:rsidRPr="00CC4B2F">
        <w:rPr>
          <w:rFonts w:ascii="Times New Roman" w:hAnsi="Times New Roman"/>
          <w:b/>
          <w:bCs/>
          <w:sz w:val="20"/>
          <w:szCs w:val="20"/>
        </w:rPr>
        <w:t>СОДЕРЖАНИЕ УЧЕБНОГО КУРСА</w:t>
      </w:r>
    </w:p>
    <w:p w:rsidR="00CC4B2F" w:rsidRPr="00CC4B2F" w:rsidRDefault="00CC4B2F" w:rsidP="00CC4B2F">
      <w:pPr>
        <w:spacing w:after="0"/>
        <w:jc w:val="center"/>
        <w:rPr>
          <w:rFonts w:ascii="Times New Roman" w:hAnsi="Times New Roman"/>
          <w:b/>
          <w:sz w:val="20"/>
          <w:szCs w:val="20"/>
        </w:rPr>
      </w:pPr>
    </w:p>
    <w:p w:rsidR="00CC4B2F" w:rsidRPr="00CC4B2F" w:rsidRDefault="00CC4B2F" w:rsidP="00CC4B2F">
      <w:pPr>
        <w:spacing w:after="0"/>
        <w:jc w:val="center"/>
        <w:rPr>
          <w:rFonts w:ascii="Times New Roman" w:hAnsi="Times New Roman"/>
          <w:b/>
          <w:sz w:val="20"/>
          <w:szCs w:val="20"/>
        </w:rPr>
      </w:pPr>
      <w:r w:rsidRPr="00CC4B2F">
        <w:rPr>
          <w:rFonts w:ascii="Times New Roman" w:hAnsi="Times New Roman"/>
          <w:b/>
          <w:sz w:val="20"/>
          <w:szCs w:val="20"/>
        </w:rPr>
        <w:t>4 класс</w:t>
      </w:r>
    </w:p>
    <w:p w:rsidR="00CC4B2F" w:rsidRPr="00CC4B2F" w:rsidRDefault="00CC4B2F" w:rsidP="00CC4B2F">
      <w:pPr>
        <w:spacing w:after="0"/>
        <w:rPr>
          <w:rFonts w:ascii="Times New Roman" w:hAnsi="Times New Roman"/>
          <w:b/>
          <w:bCs/>
          <w:sz w:val="20"/>
          <w:szCs w:val="20"/>
          <w:lang w:bidi="ru-RU"/>
        </w:rPr>
      </w:pPr>
      <w:r w:rsidRPr="00CC4B2F">
        <w:rPr>
          <w:rFonts w:ascii="Times New Roman" w:hAnsi="Times New Roman"/>
          <w:b/>
          <w:bCs/>
          <w:sz w:val="20"/>
          <w:szCs w:val="20"/>
          <w:lang w:bidi="ru-RU"/>
        </w:rPr>
        <w:t xml:space="preserve">Раздел 1. Русский язык: прошлое и настоящее </w:t>
      </w:r>
    </w:p>
    <w:p w:rsidR="00CC4B2F" w:rsidRPr="00CC4B2F" w:rsidRDefault="00CC4B2F" w:rsidP="00CC4B2F">
      <w:pPr>
        <w:spacing w:after="0"/>
        <w:ind w:firstLine="708"/>
        <w:rPr>
          <w:rFonts w:ascii="Times New Roman" w:hAnsi="Times New Roman"/>
          <w:sz w:val="20"/>
          <w:szCs w:val="20"/>
          <w:lang w:bidi="ru-RU"/>
        </w:rPr>
      </w:pPr>
      <w:r w:rsidRPr="00CC4B2F">
        <w:rPr>
          <w:rFonts w:ascii="Times New Roman" w:hAnsi="Times New Roman"/>
          <w:sz w:val="20"/>
          <w:szCs w:val="20"/>
          <w:lang w:bidi="ru-RU"/>
        </w:rPr>
        <w:t xml:space="preserve">Слова, связанные с качествами и чувствами людей (например, </w:t>
      </w:r>
      <w:r w:rsidRPr="00CC4B2F">
        <w:rPr>
          <w:rFonts w:ascii="Times New Roman" w:hAnsi="Times New Roman"/>
          <w:i/>
          <w:sz w:val="20"/>
          <w:szCs w:val="20"/>
          <w:lang w:bidi="ru-RU"/>
        </w:rPr>
        <w:t>добросердечный, доброжелательный, благодарный, бескорыстный</w:t>
      </w:r>
      <w:r w:rsidRPr="00CC4B2F">
        <w:rPr>
          <w:rFonts w:ascii="Times New Roman" w:hAnsi="Times New Roman"/>
          <w:sz w:val="20"/>
          <w:szCs w:val="20"/>
          <w:lang w:bidi="ru-RU"/>
        </w:rPr>
        <w:t>); слова, связанные с обучением.</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 xml:space="preserve">Слова, называющие родственные отношения (например, </w:t>
      </w:r>
      <w:r w:rsidRPr="00CC4B2F">
        <w:rPr>
          <w:rFonts w:ascii="Times New Roman" w:hAnsi="Times New Roman"/>
          <w:i/>
          <w:sz w:val="20"/>
          <w:szCs w:val="20"/>
          <w:lang w:bidi="ru-RU"/>
        </w:rPr>
        <w:t>матушка, батюшка, братец, сестрица, мачеха, падчерица</w:t>
      </w:r>
      <w:r w:rsidRPr="00CC4B2F">
        <w:rPr>
          <w:rFonts w:ascii="Times New Roman" w:hAnsi="Times New Roman"/>
          <w:sz w:val="20"/>
          <w:szCs w:val="20"/>
          <w:lang w:bidi="ru-RU"/>
        </w:rPr>
        <w:t>).</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 xml:space="preserve">Пословицы, поговорки и фразеологизмы, возникновение которых связано с качествами, чувствами людей, с учением, с родственными отношениями, занятиями людей (например, </w:t>
      </w:r>
      <w:r w:rsidRPr="00CC4B2F">
        <w:rPr>
          <w:rFonts w:ascii="Times New Roman" w:hAnsi="Times New Roman"/>
          <w:i/>
          <w:sz w:val="20"/>
          <w:szCs w:val="20"/>
          <w:lang w:bidi="ru-RU"/>
        </w:rPr>
        <w:t xml:space="preserve">от корки до корки; вся семья вместе, так и душа на месте </w:t>
      </w:r>
      <w:r w:rsidRPr="00CC4B2F">
        <w:rPr>
          <w:rFonts w:ascii="Times New Roman" w:hAnsi="Times New Roman"/>
          <w:sz w:val="20"/>
          <w:szCs w:val="20"/>
          <w:lang w:bidi="ru-RU"/>
        </w:rPr>
        <w:t>и т. д.). Сравнение с пословицами и поговорками других народов. Сравнение фразеологизмов, имеющих в разных языках общий смысл, но различную образную форму.</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Русские традиционные эпитеты: уточнение значений, наблюдение за использованием в произведениях фольклора и художественной литературы.</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Лексика, заимствованная русским языком из языков народов России и мира. Русские слова в языках других народов.</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b/>
          <w:sz w:val="20"/>
          <w:szCs w:val="20"/>
          <w:lang w:bidi="ru-RU"/>
        </w:rPr>
        <w:lastRenderedPageBreak/>
        <w:t xml:space="preserve">Проектные задания. </w:t>
      </w:r>
      <w:r w:rsidRPr="00CC4B2F">
        <w:rPr>
          <w:rFonts w:ascii="Times New Roman" w:hAnsi="Times New Roman"/>
          <w:sz w:val="20"/>
          <w:szCs w:val="20"/>
          <w:lang w:bidi="ru-RU"/>
        </w:rPr>
        <w:t>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CC4B2F" w:rsidRPr="00CC4B2F" w:rsidRDefault="00CC4B2F" w:rsidP="00CC4B2F">
      <w:pPr>
        <w:spacing w:after="0"/>
        <w:rPr>
          <w:rFonts w:ascii="Times New Roman" w:hAnsi="Times New Roman"/>
          <w:b/>
          <w:bCs/>
          <w:sz w:val="20"/>
          <w:szCs w:val="20"/>
          <w:lang w:bidi="ru-RU"/>
        </w:rPr>
      </w:pPr>
      <w:r w:rsidRPr="00CC4B2F">
        <w:rPr>
          <w:rFonts w:ascii="Times New Roman" w:hAnsi="Times New Roman"/>
          <w:b/>
          <w:bCs/>
          <w:sz w:val="20"/>
          <w:szCs w:val="20"/>
          <w:lang w:bidi="ru-RU"/>
        </w:rPr>
        <w:t xml:space="preserve">Раздел 2. Язык в действии </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Как правильно произносить слова (пропедевтическая работа по предупреждению ошибок в произношении слов в речи).</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CC4B2F" w:rsidRPr="00CC4B2F" w:rsidRDefault="00CC4B2F" w:rsidP="00CC4B2F">
      <w:pPr>
        <w:spacing w:after="0"/>
        <w:rPr>
          <w:rFonts w:ascii="Times New Roman" w:hAnsi="Times New Roman"/>
          <w:b/>
          <w:bCs/>
          <w:sz w:val="20"/>
          <w:szCs w:val="20"/>
          <w:lang w:bidi="ru-RU"/>
        </w:rPr>
      </w:pPr>
      <w:r w:rsidRPr="00CC4B2F">
        <w:rPr>
          <w:rFonts w:ascii="Times New Roman" w:hAnsi="Times New Roman"/>
          <w:b/>
          <w:bCs/>
          <w:sz w:val="20"/>
          <w:szCs w:val="20"/>
          <w:lang w:bidi="ru-RU"/>
        </w:rPr>
        <w:t xml:space="preserve">Раздел 3. Секреты речи и текста </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Правила ведения диалога: корректные и некорректные вопросы. Особенности озаглавливания сообщения.</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Составление плана текста, не разделённого на абзацы. Информационная переработка прослушанного или прочитанного текста: пересказ с изменением лица.</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Создание текста как результата собственной исследовательской деятельности.</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Синонимия речевых формул (на практическом уровне).</w:t>
      </w:r>
    </w:p>
    <w:p w:rsidR="00CC4B2F" w:rsidRPr="00CC4B2F" w:rsidRDefault="00CC4B2F" w:rsidP="00CC4B2F">
      <w:pPr>
        <w:spacing w:after="0"/>
        <w:rPr>
          <w:rFonts w:ascii="Times New Roman" w:hAnsi="Times New Roman"/>
          <w:b/>
          <w:bCs/>
          <w:sz w:val="20"/>
          <w:szCs w:val="20"/>
          <w:lang w:bidi="ru-RU"/>
        </w:rPr>
      </w:pPr>
      <w:r w:rsidRPr="00CC4B2F">
        <w:rPr>
          <w:rFonts w:ascii="Times New Roman" w:hAnsi="Times New Roman"/>
          <w:b/>
          <w:bCs/>
          <w:sz w:val="20"/>
          <w:szCs w:val="20"/>
          <w:lang w:bidi="ru-RU"/>
        </w:rPr>
        <w:t xml:space="preserve">Резерв учебного времени </w:t>
      </w:r>
    </w:p>
    <w:p w:rsidR="00CC4B2F" w:rsidRPr="00CC4B2F" w:rsidRDefault="00CC4B2F" w:rsidP="00CC4B2F">
      <w:pPr>
        <w:spacing w:after="0"/>
        <w:jc w:val="center"/>
        <w:rPr>
          <w:rFonts w:ascii="Times New Roman" w:hAnsi="Times New Roman"/>
          <w:b/>
          <w:sz w:val="20"/>
          <w:szCs w:val="20"/>
        </w:rPr>
      </w:pPr>
      <w:r w:rsidRPr="00CC4B2F">
        <w:rPr>
          <w:rFonts w:ascii="Times New Roman" w:hAnsi="Times New Roman"/>
          <w:b/>
          <w:sz w:val="20"/>
          <w:szCs w:val="20"/>
        </w:rPr>
        <w:t>Тематическое планирование</w:t>
      </w:r>
    </w:p>
    <w:tbl>
      <w:tblPr>
        <w:tblpPr w:leftFromText="180" w:rightFromText="180" w:vertAnchor="text" w:tblpX="-34"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7"/>
        <w:gridCol w:w="1701"/>
        <w:gridCol w:w="4820"/>
        <w:gridCol w:w="1559"/>
        <w:gridCol w:w="850"/>
      </w:tblGrid>
      <w:tr w:rsidR="00CC4B2F" w:rsidRPr="00CC4B2F" w:rsidTr="00CC4B2F">
        <w:trPr>
          <w:trHeight w:val="827"/>
        </w:trPr>
        <w:tc>
          <w:tcPr>
            <w:tcW w:w="817" w:type="dxa"/>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 урока</w:t>
            </w:r>
          </w:p>
        </w:tc>
        <w:tc>
          <w:tcPr>
            <w:tcW w:w="1701" w:type="dxa"/>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Тема</w:t>
            </w:r>
          </w:p>
        </w:tc>
        <w:tc>
          <w:tcPr>
            <w:tcW w:w="4820" w:type="dxa"/>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Содержание</w:t>
            </w:r>
          </w:p>
        </w:tc>
        <w:tc>
          <w:tcPr>
            <w:tcW w:w="1559" w:type="dxa"/>
            <w:tcBorders>
              <w:right w:val="single" w:sz="6" w:space="0" w:color="000000"/>
            </w:tcBorders>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Материалы учебного пособия</w:t>
            </w:r>
          </w:p>
        </w:tc>
        <w:tc>
          <w:tcPr>
            <w:tcW w:w="850" w:type="dxa"/>
            <w:tcBorders>
              <w:left w:val="single" w:sz="6" w:space="0" w:color="000000"/>
            </w:tcBorders>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Кол- во часов</w:t>
            </w:r>
          </w:p>
        </w:tc>
      </w:tr>
      <w:tr w:rsidR="00CC4B2F" w:rsidRPr="00CC4B2F" w:rsidTr="00CC4B2F">
        <w:trPr>
          <w:trHeight w:val="283"/>
        </w:trPr>
        <w:tc>
          <w:tcPr>
            <w:tcW w:w="8897" w:type="dxa"/>
            <w:gridSpan w:val="4"/>
            <w:tcBorders>
              <w:right w:val="single" w:sz="6" w:space="0" w:color="000000"/>
            </w:tcBorders>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Русский язык: прошлое и настоящее</w:t>
            </w:r>
          </w:p>
        </w:tc>
        <w:tc>
          <w:tcPr>
            <w:tcW w:w="850" w:type="dxa"/>
            <w:tcBorders>
              <w:left w:val="single" w:sz="6" w:space="0" w:color="000000"/>
            </w:tcBorders>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24</w:t>
            </w:r>
          </w:p>
        </w:tc>
      </w:tr>
      <w:tr w:rsidR="00CC4B2F" w:rsidRPr="00CC4B2F" w:rsidTr="00CC4B2F">
        <w:trPr>
          <w:trHeight w:val="727"/>
        </w:trPr>
        <w:tc>
          <w:tcPr>
            <w:tcW w:w="817"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1-4</w:t>
            </w:r>
          </w:p>
        </w:tc>
        <w:tc>
          <w:tcPr>
            <w:tcW w:w="1701"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Не стыдно не знать, стыдно не учиться</w:t>
            </w:r>
          </w:p>
        </w:tc>
        <w:tc>
          <w:tcPr>
            <w:tcW w:w="4820"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Слова, связанные с обучением. Пословицы, поговорки и фразеологизмы,</w:t>
            </w:r>
            <w:r w:rsidRPr="00CC4B2F">
              <w:rPr>
                <w:rFonts w:ascii="Times New Roman" w:hAnsi="Times New Roman"/>
                <w:sz w:val="20"/>
                <w:szCs w:val="20"/>
                <w:lang w:bidi="ru-RU"/>
              </w:rPr>
              <w:tab/>
              <w:t>возникновение которых связано с учением</w:t>
            </w:r>
          </w:p>
        </w:tc>
        <w:tc>
          <w:tcPr>
            <w:tcW w:w="1559" w:type="dxa"/>
            <w:tcBorders>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1</w:t>
            </w:r>
          </w:p>
        </w:tc>
        <w:tc>
          <w:tcPr>
            <w:tcW w:w="850" w:type="dxa"/>
            <w:tcBorders>
              <w:left w:val="single" w:sz="6" w:space="0" w:color="000000"/>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1323"/>
        </w:trPr>
        <w:tc>
          <w:tcPr>
            <w:tcW w:w="817"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3, 4</w:t>
            </w:r>
          </w:p>
        </w:tc>
        <w:tc>
          <w:tcPr>
            <w:tcW w:w="1701"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Вся семья вместе, так и душа на месте</w:t>
            </w:r>
          </w:p>
        </w:tc>
        <w:tc>
          <w:tcPr>
            <w:tcW w:w="4820"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Слова, называющие родственные отношения (</w:t>
            </w:r>
            <w:r w:rsidRPr="00CC4B2F">
              <w:rPr>
                <w:rFonts w:ascii="Times New Roman" w:hAnsi="Times New Roman"/>
                <w:i/>
                <w:sz w:val="20"/>
                <w:szCs w:val="20"/>
                <w:lang w:bidi="ru-RU"/>
              </w:rPr>
              <w:t>матушка, батюшка, братец, сестрица, мачеха, падчерица</w:t>
            </w:r>
            <w:r w:rsidRPr="00CC4B2F">
              <w:rPr>
                <w:rFonts w:ascii="Times New Roman" w:hAnsi="Times New Roman"/>
                <w:sz w:val="20"/>
                <w:szCs w:val="20"/>
                <w:lang w:bidi="ru-RU"/>
              </w:rPr>
              <w:t>). Пословицы, поговорки и фразеологизмы, возникновение которых связано с качествами, чувствами людей, с родственными отношениями</w:t>
            </w:r>
          </w:p>
        </w:tc>
        <w:tc>
          <w:tcPr>
            <w:tcW w:w="1559" w:type="dxa"/>
            <w:tcBorders>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2</w:t>
            </w:r>
          </w:p>
        </w:tc>
        <w:tc>
          <w:tcPr>
            <w:tcW w:w="850" w:type="dxa"/>
            <w:tcBorders>
              <w:left w:val="single" w:sz="6" w:space="0" w:color="000000"/>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1670"/>
        </w:trPr>
        <w:tc>
          <w:tcPr>
            <w:tcW w:w="817"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5–7</w:t>
            </w:r>
          </w:p>
        </w:tc>
        <w:tc>
          <w:tcPr>
            <w:tcW w:w="1701"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Красна сказка складом, а песня</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 ладом</w:t>
            </w:r>
          </w:p>
        </w:tc>
        <w:tc>
          <w:tcPr>
            <w:tcW w:w="4820"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Русские традиционные эпитеты: уточнение значений, наблюдение за использованием в произведениях фольклора и художественной литературы. Слова, связанные с качествами и чувствами людей (</w:t>
            </w:r>
            <w:r w:rsidRPr="00CC4B2F">
              <w:rPr>
                <w:rFonts w:ascii="Times New Roman" w:hAnsi="Times New Roman"/>
                <w:i/>
                <w:sz w:val="20"/>
                <w:szCs w:val="20"/>
                <w:lang w:bidi="ru-RU"/>
              </w:rPr>
              <w:t>добросердечный</w:t>
            </w:r>
            <w:r w:rsidRPr="00CC4B2F">
              <w:rPr>
                <w:rFonts w:ascii="Times New Roman" w:hAnsi="Times New Roman"/>
                <w:sz w:val="20"/>
                <w:szCs w:val="20"/>
                <w:lang w:bidi="ru-RU"/>
              </w:rPr>
              <w:t xml:space="preserve">, </w:t>
            </w:r>
            <w:r w:rsidRPr="00CC4B2F">
              <w:rPr>
                <w:rFonts w:ascii="Times New Roman" w:hAnsi="Times New Roman"/>
                <w:i/>
                <w:sz w:val="20"/>
                <w:szCs w:val="20"/>
                <w:lang w:bidi="ru-RU"/>
              </w:rPr>
              <w:t>благодарный</w:t>
            </w:r>
            <w:r w:rsidRPr="00CC4B2F">
              <w:rPr>
                <w:rFonts w:ascii="Times New Roman" w:hAnsi="Times New Roman"/>
                <w:sz w:val="20"/>
                <w:szCs w:val="20"/>
                <w:lang w:bidi="ru-RU"/>
              </w:rPr>
              <w:t xml:space="preserve">, </w:t>
            </w:r>
            <w:r w:rsidRPr="00CC4B2F">
              <w:rPr>
                <w:rFonts w:ascii="Times New Roman" w:hAnsi="Times New Roman"/>
                <w:i/>
                <w:sz w:val="20"/>
                <w:szCs w:val="20"/>
                <w:lang w:bidi="ru-RU"/>
              </w:rPr>
              <w:t>доброжелательный</w:t>
            </w:r>
            <w:r w:rsidRPr="00CC4B2F">
              <w:rPr>
                <w:rFonts w:ascii="Times New Roman" w:hAnsi="Times New Roman"/>
                <w:sz w:val="20"/>
                <w:szCs w:val="20"/>
                <w:lang w:bidi="ru-RU"/>
              </w:rPr>
              <w:t>,</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i/>
                <w:sz w:val="20"/>
                <w:szCs w:val="20"/>
                <w:lang w:bidi="ru-RU"/>
              </w:rPr>
              <w:t>бескорыстный</w:t>
            </w:r>
          </w:p>
        </w:tc>
        <w:tc>
          <w:tcPr>
            <w:tcW w:w="1559" w:type="dxa"/>
            <w:tcBorders>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3</w:t>
            </w:r>
          </w:p>
        </w:tc>
        <w:tc>
          <w:tcPr>
            <w:tcW w:w="850" w:type="dxa"/>
            <w:tcBorders>
              <w:left w:val="single" w:sz="6" w:space="0" w:color="000000"/>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50"/>
        </w:trPr>
        <w:tc>
          <w:tcPr>
            <w:tcW w:w="817"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7, 8</w:t>
            </w:r>
          </w:p>
        </w:tc>
        <w:tc>
          <w:tcPr>
            <w:tcW w:w="1701"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Красное словцо не ложь</w:t>
            </w:r>
          </w:p>
        </w:tc>
        <w:tc>
          <w:tcPr>
            <w:tcW w:w="4820"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Пословицы,</w:t>
            </w:r>
            <w:r w:rsidRPr="00CC4B2F">
              <w:rPr>
                <w:rFonts w:ascii="Times New Roman" w:hAnsi="Times New Roman"/>
                <w:sz w:val="20"/>
                <w:szCs w:val="20"/>
                <w:lang w:bidi="ru-RU"/>
              </w:rPr>
              <w:tab/>
              <w:t>поговорки</w:t>
            </w:r>
            <w:r w:rsidRPr="00CC4B2F">
              <w:rPr>
                <w:rFonts w:ascii="Times New Roman" w:hAnsi="Times New Roman"/>
                <w:sz w:val="20"/>
                <w:szCs w:val="20"/>
                <w:lang w:bidi="ru-RU"/>
              </w:rPr>
              <w:tab/>
              <w:t>и фразеологизмы, возникновение которых связано с качествами, чувствами людей</w:t>
            </w:r>
          </w:p>
        </w:tc>
        <w:tc>
          <w:tcPr>
            <w:tcW w:w="1559" w:type="dxa"/>
            <w:tcBorders>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4</w:t>
            </w:r>
          </w:p>
        </w:tc>
        <w:tc>
          <w:tcPr>
            <w:tcW w:w="850" w:type="dxa"/>
            <w:tcBorders>
              <w:left w:val="single" w:sz="6" w:space="0" w:color="000000"/>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692"/>
        </w:trPr>
        <w:tc>
          <w:tcPr>
            <w:tcW w:w="817"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9–11</w:t>
            </w:r>
          </w:p>
        </w:tc>
        <w:tc>
          <w:tcPr>
            <w:tcW w:w="1701"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Язык языку весть подаёт</w:t>
            </w:r>
          </w:p>
        </w:tc>
        <w:tc>
          <w:tcPr>
            <w:tcW w:w="4820"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Лексика, заимствованная русским языком из языков народов России и мира. Русские слова в языках других народов</w:t>
            </w:r>
          </w:p>
        </w:tc>
        <w:tc>
          <w:tcPr>
            <w:tcW w:w="1559" w:type="dxa"/>
            <w:tcBorders>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5</w:t>
            </w:r>
          </w:p>
        </w:tc>
        <w:tc>
          <w:tcPr>
            <w:tcW w:w="850" w:type="dxa"/>
            <w:tcBorders>
              <w:left w:val="single" w:sz="6" w:space="0" w:color="000000"/>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551"/>
        </w:trPr>
        <w:tc>
          <w:tcPr>
            <w:tcW w:w="817" w:type="dxa"/>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14</w:t>
            </w:r>
          </w:p>
        </w:tc>
        <w:tc>
          <w:tcPr>
            <w:tcW w:w="6521" w:type="dxa"/>
            <w:gridSpan w:val="2"/>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Представление</w:t>
            </w:r>
            <w:r w:rsidRPr="00CC4B2F">
              <w:rPr>
                <w:rFonts w:ascii="Times New Roman" w:hAnsi="Times New Roman"/>
                <w:sz w:val="20"/>
                <w:szCs w:val="20"/>
                <w:lang w:bidi="ru-RU"/>
              </w:rPr>
              <w:tab/>
              <w:t>результатов</w:t>
            </w:r>
            <w:r w:rsidRPr="00CC4B2F">
              <w:rPr>
                <w:rFonts w:ascii="Times New Roman" w:hAnsi="Times New Roman"/>
                <w:sz w:val="20"/>
                <w:szCs w:val="20"/>
                <w:lang w:bidi="ru-RU"/>
              </w:rPr>
              <w:tab/>
            </w:r>
            <w:r w:rsidRPr="00CC4B2F">
              <w:rPr>
                <w:rFonts w:ascii="Times New Roman" w:hAnsi="Times New Roman"/>
                <w:b/>
                <w:sz w:val="20"/>
                <w:szCs w:val="20"/>
                <w:lang w:bidi="ru-RU"/>
              </w:rPr>
              <w:t>проектных</w:t>
            </w:r>
            <w:r w:rsidRPr="00CC4B2F">
              <w:rPr>
                <w:rFonts w:ascii="Times New Roman" w:hAnsi="Times New Roman"/>
                <w:b/>
                <w:sz w:val="20"/>
                <w:szCs w:val="20"/>
                <w:lang w:bidi="ru-RU"/>
              </w:rPr>
              <w:tab/>
              <w:t>заданий</w:t>
            </w:r>
            <w:r w:rsidRPr="00CC4B2F">
              <w:rPr>
                <w:rFonts w:ascii="Times New Roman" w:hAnsi="Times New Roman"/>
                <w:sz w:val="20"/>
                <w:szCs w:val="20"/>
                <w:lang w:bidi="ru-RU"/>
              </w:rPr>
              <w:t>,</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выполненных при изучении раздела</w:t>
            </w:r>
          </w:p>
        </w:tc>
        <w:tc>
          <w:tcPr>
            <w:tcW w:w="1559" w:type="dxa"/>
            <w:tcBorders>
              <w:right w:val="single" w:sz="6" w:space="0" w:color="000000"/>
            </w:tcBorders>
          </w:tcPr>
          <w:p w:rsidR="00CC4B2F" w:rsidRPr="00CC4B2F" w:rsidRDefault="00CC4B2F" w:rsidP="00CC4B2F">
            <w:pPr>
              <w:spacing w:after="0"/>
              <w:rPr>
                <w:rFonts w:ascii="Times New Roman" w:hAnsi="Times New Roman"/>
                <w:sz w:val="20"/>
                <w:szCs w:val="20"/>
                <w:lang w:bidi="ru-RU"/>
              </w:rPr>
            </w:pPr>
          </w:p>
        </w:tc>
        <w:tc>
          <w:tcPr>
            <w:tcW w:w="850" w:type="dxa"/>
            <w:tcBorders>
              <w:left w:val="single" w:sz="6" w:space="0" w:color="000000"/>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314"/>
        </w:trPr>
        <w:tc>
          <w:tcPr>
            <w:tcW w:w="8897" w:type="dxa"/>
            <w:gridSpan w:val="4"/>
            <w:tcBorders>
              <w:right w:val="single" w:sz="6" w:space="0" w:color="000000"/>
            </w:tcBorders>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Язык в действии</w:t>
            </w:r>
          </w:p>
        </w:tc>
        <w:tc>
          <w:tcPr>
            <w:tcW w:w="850" w:type="dxa"/>
            <w:tcBorders>
              <w:left w:val="single" w:sz="6" w:space="0" w:color="000000"/>
            </w:tcBorders>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13 ч</w:t>
            </w:r>
          </w:p>
        </w:tc>
      </w:tr>
      <w:tr w:rsidR="00CC4B2F" w:rsidRPr="00CC4B2F" w:rsidTr="00CC4B2F">
        <w:trPr>
          <w:trHeight w:val="827"/>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15,</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16</w:t>
            </w:r>
          </w:p>
        </w:tc>
        <w:tc>
          <w:tcPr>
            <w:tcW w:w="1701"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Трудно ли образовывать</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формы глагола?</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Трудные случаи</w:t>
            </w:r>
            <w:r w:rsidRPr="00CC4B2F">
              <w:rPr>
                <w:rFonts w:ascii="Times New Roman" w:hAnsi="Times New Roman"/>
                <w:sz w:val="20"/>
                <w:szCs w:val="20"/>
                <w:lang w:bidi="ru-RU"/>
              </w:rPr>
              <w:tab/>
              <w:t xml:space="preserve"> образования формы 1-го лица единственного числа настоящего и будущего времени глаголов (на пропедевтическом уровне)</w:t>
            </w: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6</w:t>
            </w: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lastRenderedPageBreak/>
              <w:t>17, 18</w:t>
            </w:r>
          </w:p>
        </w:tc>
        <w:tc>
          <w:tcPr>
            <w:tcW w:w="1701"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Можно ли об одном и том же сказать по- разному?</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Наблюдение</w:t>
            </w:r>
            <w:r w:rsidRPr="00CC4B2F">
              <w:rPr>
                <w:rFonts w:ascii="Times New Roman" w:hAnsi="Times New Roman"/>
                <w:sz w:val="20"/>
                <w:szCs w:val="20"/>
                <w:lang w:bidi="ru-RU"/>
              </w:rPr>
              <w:tab/>
              <w:t>за</w:t>
            </w:r>
            <w:r w:rsidRPr="00CC4B2F">
              <w:rPr>
                <w:rFonts w:ascii="Times New Roman" w:hAnsi="Times New Roman"/>
                <w:sz w:val="20"/>
                <w:szCs w:val="20"/>
                <w:lang w:bidi="ru-RU"/>
              </w:rPr>
              <w:tab/>
              <w:t>синонимией синтаксических</w:t>
            </w:r>
            <w:r w:rsidRPr="00CC4B2F">
              <w:rPr>
                <w:rFonts w:ascii="Times New Roman" w:hAnsi="Times New Roman"/>
                <w:sz w:val="20"/>
                <w:szCs w:val="20"/>
                <w:lang w:bidi="ru-RU"/>
              </w:rPr>
              <w:tab/>
            </w:r>
            <w:r w:rsidRPr="00CC4B2F">
              <w:rPr>
                <w:rFonts w:ascii="Times New Roman" w:hAnsi="Times New Roman"/>
                <w:sz w:val="20"/>
                <w:szCs w:val="20"/>
                <w:lang w:bidi="ru-RU"/>
              </w:rPr>
              <w:tab/>
              <w:t>конструкций</w:t>
            </w:r>
            <w:r w:rsidRPr="00CC4B2F">
              <w:rPr>
                <w:rFonts w:ascii="Times New Roman" w:hAnsi="Times New Roman"/>
                <w:sz w:val="20"/>
                <w:szCs w:val="20"/>
                <w:lang w:bidi="ru-RU"/>
              </w:rPr>
              <w:tab/>
              <w:t>на</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уровне</w:t>
            </w:r>
            <w:r w:rsidRPr="00CC4B2F">
              <w:rPr>
                <w:rFonts w:ascii="Times New Roman" w:hAnsi="Times New Roman"/>
                <w:sz w:val="20"/>
                <w:szCs w:val="20"/>
                <w:lang w:bidi="ru-RU"/>
              </w:rPr>
              <w:tab/>
              <w:t>словосочетаний</w:t>
            </w:r>
            <w:r w:rsidRPr="00CC4B2F">
              <w:rPr>
                <w:rFonts w:ascii="Times New Roman" w:hAnsi="Times New Roman"/>
                <w:sz w:val="20"/>
                <w:szCs w:val="20"/>
                <w:lang w:bidi="ru-RU"/>
              </w:rPr>
              <w:tab/>
              <w:t>и предложений (на пропедевтическом уровне)</w:t>
            </w: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7</w:t>
            </w: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19</w:t>
            </w:r>
          </w:p>
        </w:tc>
        <w:tc>
          <w:tcPr>
            <w:tcW w:w="1701"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Как и когда появились знаки препинания?</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История возникновения и функции знаков препинания (в рамках изученного). Совершенствование навыков</w:t>
            </w:r>
            <w:r w:rsidRPr="00CC4B2F">
              <w:rPr>
                <w:rFonts w:ascii="Times New Roman" w:hAnsi="Times New Roman"/>
                <w:sz w:val="20"/>
                <w:szCs w:val="20"/>
                <w:lang w:bidi="ru-RU"/>
              </w:rPr>
              <w:tab/>
              <w:t>правильного пунктуационного</w:t>
            </w:r>
            <w:r w:rsidRPr="00CC4B2F">
              <w:rPr>
                <w:rFonts w:ascii="Times New Roman" w:hAnsi="Times New Roman"/>
                <w:sz w:val="20"/>
                <w:szCs w:val="20"/>
                <w:lang w:bidi="ru-RU"/>
              </w:rPr>
              <w:tab/>
            </w:r>
            <w:r w:rsidRPr="00CC4B2F">
              <w:rPr>
                <w:rFonts w:ascii="Times New Roman" w:hAnsi="Times New Roman"/>
                <w:sz w:val="20"/>
                <w:szCs w:val="20"/>
                <w:lang w:bidi="ru-RU"/>
              </w:rPr>
              <w:tab/>
              <w:t>оформления</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текста</w:t>
            </w: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8</w:t>
            </w: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20</w:t>
            </w:r>
          </w:p>
        </w:tc>
        <w:tc>
          <w:tcPr>
            <w:tcW w:w="1701"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b/>
                <w:sz w:val="20"/>
                <w:szCs w:val="20"/>
                <w:lang w:bidi="ru-RU"/>
              </w:rPr>
              <w:t xml:space="preserve">Мини-сочинение </w:t>
            </w:r>
            <w:r w:rsidRPr="00CC4B2F">
              <w:rPr>
                <w:rFonts w:ascii="Times New Roman" w:hAnsi="Times New Roman"/>
                <w:sz w:val="20"/>
                <w:szCs w:val="20"/>
                <w:lang w:bidi="ru-RU"/>
              </w:rPr>
              <w:t>«Можно ли про одно и то же сказать</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по-разному?»</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xml:space="preserve">1ч </w:t>
            </w:r>
          </w:p>
        </w:tc>
      </w:tr>
      <w:tr w:rsidR="00CC4B2F" w:rsidRPr="00CC4B2F" w:rsidTr="00CC4B2F">
        <w:trPr>
          <w:trHeight w:val="547"/>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p>
        </w:tc>
        <w:tc>
          <w:tcPr>
            <w:tcW w:w="1701" w:type="dxa"/>
            <w:tcBorders>
              <w:bottom w:val="nil"/>
            </w:tcBorders>
          </w:tcPr>
          <w:p w:rsidR="00CC4B2F" w:rsidRPr="00CC4B2F" w:rsidRDefault="00CC4B2F" w:rsidP="00CC4B2F">
            <w:pPr>
              <w:spacing w:after="0"/>
              <w:rPr>
                <w:rFonts w:ascii="Times New Roman" w:hAnsi="Times New Roman"/>
                <w:b/>
                <w:sz w:val="20"/>
                <w:szCs w:val="20"/>
                <w:lang w:bidi="ru-RU"/>
              </w:rPr>
            </w:pPr>
            <w:r w:rsidRPr="00CC4B2F">
              <w:rPr>
                <w:rFonts w:ascii="Times New Roman" w:hAnsi="Times New Roman"/>
                <w:b/>
                <w:sz w:val="20"/>
                <w:szCs w:val="20"/>
                <w:lang w:bidi="ru-RU"/>
              </w:rPr>
              <w:t>Секреты речи и текста</w:t>
            </w:r>
          </w:p>
        </w:tc>
        <w:tc>
          <w:tcPr>
            <w:tcW w:w="4820" w:type="dxa"/>
            <w:tcBorders>
              <w:bottom w:val="nil"/>
            </w:tcBorders>
          </w:tcPr>
          <w:p w:rsidR="00CC4B2F" w:rsidRPr="00CC4B2F" w:rsidRDefault="00CC4B2F" w:rsidP="00CC4B2F">
            <w:pPr>
              <w:spacing w:after="0"/>
              <w:rPr>
                <w:rFonts w:ascii="Times New Roman" w:hAnsi="Times New Roman"/>
                <w:b/>
                <w:sz w:val="20"/>
                <w:szCs w:val="20"/>
                <w:lang w:bidi="ru-RU"/>
              </w:rPr>
            </w:pPr>
          </w:p>
        </w:tc>
        <w:tc>
          <w:tcPr>
            <w:tcW w:w="1559" w:type="dxa"/>
            <w:tcBorders>
              <w:bottom w:val="nil"/>
              <w:right w:val="single" w:sz="6" w:space="0" w:color="000000"/>
            </w:tcBorders>
          </w:tcPr>
          <w:p w:rsidR="00CC4B2F" w:rsidRPr="00CC4B2F" w:rsidRDefault="00CC4B2F" w:rsidP="00CC4B2F">
            <w:pPr>
              <w:spacing w:after="0"/>
              <w:rPr>
                <w:rFonts w:ascii="Times New Roman" w:hAnsi="Times New Roman"/>
                <w:sz w:val="20"/>
                <w:szCs w:val="20"/>
                <w:lang w:bidi="ru-RU"/>
              </w:rPr>
            </w:pP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b/>
                <w:sz w:val="20"/>
                <w:szCs w:val="20"/>
                <w:lang w:bidi="ru-RU"/>
              </w:rPr>
              <w:t xml:space="preserve">23ч </w:t>
            </w: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21</w:t>
            </w:r>
          </w:p>
        </w:tc>
        <w:tc>
          <w:tcPr>
            <w:tcW w:w="1701"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Задаём вопросы в диалоге</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Правила</w:t>
            </w:r>
            <w:r w:rsidRPr="00CC4B2F">
              <w:rPr>
                <w:rFonts w:ascii="Times New Roman" w:hAnsi="Times New Roman"/>
                <w:sz w:val="20"/>
                <w:szCs w:val="20"/>
                <w:lang w:bidi="ru-RU"/>
              </w:rPr>
              <w:tab/>
              <w:t>ведения</w:t>
            </w:r>
            <w:r w:rsidRPr="00CC4B2F">
              <w:rPr>
                <w:rFonts w:ascii="Times New Roman" w:hAnsi="Times New Roman"/>
                <w:sz w:val="20"/>
                <w:szCs w:val="20"/>
                <w:lang w:bidi="ru-RU"/>
              </w:rPr>
              <w:tab/>
            </w:r>
            <w:r w:rsidRPr="00CC4B2F">
              <w:rPr>
                <w:rFonts w:ascii="Times New Roman" w:hAnsi="Times New Roman"/>
                <w:sz w:val="20"/>
                <w:szCs w:val="20"/>
                <w:lang w:bidi="ru-RU"/>
              </w:rPr>
              <w:tab/>
              <w:t>диалога: корректные</w:t>
            </w:r>
            <w:r w:rsidRPr="00CC4B2F">
              <w:rPr>
                <w:rFonts w:ascii="Times New Roman" w:hAnsi="Times New Roman"/>
                <w:sz w:val="20"/>
                <w:szCs w:val="20"/>
                <w:lang w:bidi="ru-RU"/>
              </w:rPr>
              <w:tab/>
            </w:r>
            <w:r w:rsidRPr="00CC4B2F">
              <w:rPr>
                <w:rFonts w:ascii="Times New Roman" w:hAnsi="Times New Roman"/>
                <w:sz w:val="20"/>
                <w:szCs w:val="20"/>
                <w:lang w:bidi="ru-RU"/>
              </w:rPr>
              <w:tab/>
              <w:t>и</w:t>
            </w:r>
            <w:r w:rsidRPr="00CC4B2F">
              <w:rPr>
                <w:rFonts w:ascii="Times New Roman" w:hAnsi="Times New Roman"/>
                <w:sz w:val="20"/>
                <w:szCs w:val="20"/>
                <w:lang w:bidi="ru-RU"/>
              </w:rPr>
              <w:tab/>
              <w:t>некорректные</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вопросы</w:t>
            </w: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9</w:t>
            </w: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22,</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23</w:t>
            </w:r>
          </w:p>
        </w:tc>
        <w:tc>
          <w:tcPr>
            <w:tcW w:w="1701"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Учимся передавать</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в заголовке тему</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и основную мысль текста</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Особенности</w:t>
            </w:r>
            <w:r w:rsidRPr="00CC4B2F">
              <w:rPr>
                <w:rFonts w:ascii="Times New Roman" w:hAnsi="Times New Roman"/>
                <w:sz w:val="20"/>
                <w:szCs w:val="20"/>
                <w:lang w:bidi="ru-RU"/>
              </w:rPr>
              <w:tab/>
              <w:t>озаглавливания текста</w:t>
            </w: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10</w:t>
            </w: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24,</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25</w:t>
            </w:r>
          </w:p>
        </w:tc>
        <w:tc>
          <w:tcPr>
            <w:tcW w:w="1701"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Учимся составлять план</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текста</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Составление</w:t>
            </w:r>
            <w:r w:rsidRPr="00CC4B2F">
              <w:rPr>
                <w:rFonts w:ascii="Times New Roman" w:hAnsi="Times New Roman"/>
                <w:sz w:val="20"/>
                <w:szCs w:val="20"/>
                <w:lang w:bidi="ru-RU"/>
              </w:rPr>
              <w:tab/>
              <w:t>плана</w:t>
            </w:r>
            <w:r w:rsidRPr="00CC4B2F">
              <w:rPr>
                <w:rFonts w:ascii="Times New Roman" w:hAnsi="Times New Roman"/>
                <w:sz w:val="20"/>
                <w:szCs w:val="20"/>
                <w:lang w:bidi="ru-RU"/>
              </w:rPr>
              <w:tab/>
              <w:t>текста,</w:t>
            </w:r>
            <w:r w:rsidRPr="00CC4B2F">
              <w:rPr>
                <w:rFonts w:ascii="Times New Roman" w:hAnsi="Times New Roman"/>
                <w:sz w:val="20"/>
                <w:szCs w:val="20"/>
                <w:lang w:bidi="ru-RU"/>
              </w:rPr>
              <w:tab/>
              <w:t>не разделённого на абзацы</w:t>
            </w: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11</w:t>
            </w: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26,</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27</w:t>
            </w:r>
          </w:p>
        </w:tc>
        <w:tc>
          <w:tcPr>
            <w:tcW w:w="1701"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Учимся пересказывать текст</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Информационная</w:t>
            </w:r>
            <w:r w:rsidRPr="00CC4B2F">
              <w:rPr>
                <w:rFonts w:ascii="Times New Roman" w:hAnsi="Times New Roman"/>
                <w:sz w:val="20"/>
                <w:szCs w:val="20"/>
                <w:lang w:bidi="ru-RU"/>
              </w:rPr>
              <w:tab/>
              <w:t>переработка прослушанного или прочитанного текста: пересказ с изменением лица, (на практическом уровне)</w:t>
            </w: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12</w:t>
            </w: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28–</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31</w:t>
            </w:r>
          </w:p>
        </w:tc>
        <w:tc>
          <w:tcPr>
            <w:tcW w:w="1701"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Учимся оценивать</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и редактировать тексты</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редактирования текста</w:t>
            </w: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r w:rsidRPr="00CC4B2F">
              <w:rPr>
                <w:rFonts w:ascii="Times New Roman" w:hAnsi="Times New Roman"/>
                <w:sz w:val="20"/>
                <w:szCs w:val="20"/>
                <w:lang w:bidi="ru-RU"/>
              </w:rPr>
              <w:t>§ 13</w:t>
            </w: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32</w:t>
            </w:r>
          </w:p>
        </w:tc>
        <w:tc>
          <w:tcPr>
            <w:tcW w:w="1701" w:type="dxa"/>
            <w:tcBorders>
              <w:bottom w:val="nil"/>
            </w:tcBorders>
          </w:tcPr>
          <w:p w:rsidR="00CC4B2F" w:rsidRPr="00CC4B2F" w:rsidRDefault="00CC4B2F" w:rsidP="00CC4B2F">
            <w:pPr>
              <w:spacing w:after="0"/>
              <w:rPr>
                <w:rFonts w:ascii="Times New Roman" w:hAnsi="Times New Roman"/>
                <w:b/>
                <w:sz w:val="20"/>
                <w:szCs w:val="20"/>
                <w:lang w:bidi="ru-RU"/>
              </w:rPr>
            </w:pPr>
            <w:r w:rsidRPr="00CC4B2F">
              <w:rPr>
                <w:rFonts w:ascii="Times New Roman" w:hAnsi="Times New Roman"/>
                <w:sz w:val="20"/>
                <w:szCs w:val="20"/>
                <w:lang w:bidi="ru-RU"/>
              </w:rPr>
              <w:t xml:space="preserve">Представление   результатов   выполнения </w:t>
            </w:r>
            <w:r w:rsidRPr="00CC4B2F">
              <w:rPr>
                <w:rFonts w:ascii="Times New Roman" w:hAnsi="Times New Roman"/>
                <w:b/>
                <w:sz w:val="20"/>
                <w:szCs w:val="20"/>
                <w:lang w:bidi="ru-RU"/>
              </w:rPr>
              <w:t>проектного</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b/>
                <w:sz w:val="20"/>
                <w:szCs w:val="20"/>
                <w:lang w:bidi="ru-RU"/>
              </w:rPr>
              <w:t xml:space="preserve">задания </w:t>
            </w:r>
            <w:r w:rsidRPr="00CC4B2F">
              <w:rPr>
                <w:rFonts w:ascii="Times New Roman" w:hAnsi="Times New Roman"/>
                <w:sz w:val="20"/>
                <w:szCs w:val="20"/>
                <w:lang w:bidi="ru-RU"/>
              </w:rPr>
              <w:t>«Пишем разные тексты об одном и том же»</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sz w:val="20"/>
                <w:szCs w:val="20"/>
                <w:lang w:bidi="ru-RU"/>
              </w:rPr>
            </w:pPr>
          </w:p>
        </w:tc>
      </w:tr>
      <w:tr w:rsidR="00CC4B2F" w:rsidRPr="00CC4B2F" w:rsidTr="00CC4B2F">
        <w:trPr>
          <w:trHeight w:val="824"/>
        </w:trPr>
        <w:tc>
          <w:tcPr>
            <w:tcW w:w="817" w:type="dxa"/>
            <w:tcBorders>
              <w:bottom w:val="nil"/>
            </w:tcBorders>
          </w:tcPr>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33,</w:t>
            </w:r>
          </w:p>
          <w:p w:rsidR="00CC4B2F" w:rsidRPr="00CC4B2F" w:rsidRDefault="00CC4B2F" w:rsidP="00CC4B2F">
            <w:pPr>
              <w:spacing w:after="0"/>
              <w:rPr>
                <w:rFonts w:ascii="Times New Roman" w:hAnsi="Times New Roman"/>
                <w:sz w:val="20"/>
                <w:szCs w:val="20"/>
                <w:lang w:bidi="ru-RU"/>
              </w:rPr>
            </w:pPr>
            <w:r w:rsidRPr="00CC4B2F">
              <w:rPr>
                <w:rFonts w:ascii="Times New Roman" w:hAnsi="Times New Roman"/>
                <w:sz w:val="20"/>
                <w:szCs w:val="20"/>
                <w:lang w:bidi="ru-RU"/>
              </w:rPr>
              <w:t>34</w:t>
            </w:r>
          </w:p>
        </w:tc>
        <w:tc>
          <w:tcPr>
            <w:tcW w:w="1701" w:type="dxa"/>
            <w:tcBorders>
              <w:bottom w:val="nil"/>
            </w:tcBorders>
          </w:tcPr>
          <w:p w:rsidR="00CC4B2F" w:rsidRPr="00CC4B2F" w:rsidRDefault="00CC4B2F" w:rsidP="00CC4B2F">
            <w:pPr>
              <w:spacing w:after="0"/>
              <w:rPr>
                <w:rFonts w:ascii="Times New Roman" w:hAnsi="Times New Roman"/>
                <w:b/>
                <w:sz w:val="20"/>
                <w:szCs w:val="20"/>
                <w:lang w:bidi="ru-RU"/>
              </w:rPr>
            </w:pPr>
            <w:r w:rsidRPr="00CC4B2F">
              <w:rPr>
                <w:rFonts w:ascii="Times New Roman" w:hAnsi="Times New Roman"/>
                <w:b/>
                <w:sz w:val="20"/>
                <w:szCs w:val="20"/>
                <w:lang w:bidi="ru-RU"/>
              </w:rPr>
              <w:t>Резерв</w:t>
            </w:r>
          </w:p>
        </w:tc>
        <w:tc>
          <w:tcPr>
            <w:tcW w:w="4820" w:type="dxa"/>
            <w:tcBorders>
              <w:bottom w:val="nil"/>
            </w:tcBorders>
          </w:tcPr>
          <w:p w:rsidR="00CC4B2F" w:rsidRPr="00CC4B2F" w:rsidRDefault="00CC4B2F" w:rsidP="00CC4B2F">
            <w:pPr>
              <w:spacing w:after="0"/>
              <w:rPr>
                <w:rFonts w:ascii="Times New Roman" w:hAnsi="Times New Roman"/>
                <w:sz w:val="20"/>
                <w:szCs w:val="20"/>
                <w:lang w:bidi="ru-RU"/>
              </w:rPr>
            </w:pPr>
          </w:p>
        </w:tc>
        <w:tc>
          <w:tcPr>
            <w:tcW w:w="1559" w:type="dxa"/>
            <w:tcBorders>
              <w:bottom w:val="nil"/>
              <w:right w:val="single" w:sz="6" w:space="0" w:color="000000"/>
            </w:tcBorders>
          </w:tcPr>
          <w:p w:rsidR="00CC4B2F" w:rsidRPr="00CC4B2F" w:rsidRDefault="00CC4B2F" w:rsidP="00CC4B2F">
            <w:pPr>
              <w:spacing w:after="0"/>
              <w:jc w:val="center"/>
              <w:rPr>
                <w:rFonts w:ascii="Times New Roman" w:hAnsi="Times New Roman"/>
                <w:sz w:val="20"/>
                <w:szCs w:val="20"/>
                <w:lang w:bidi="ru-RU"/>
              </w:rPr>
            </w:pPr>
          </w:p>
        </w:tc>
        <w:tc>
          <w:tcPr>
            <w:tcW w:w="850" w:type="dxa"/>
            <w:tcBorders>
              <w:left w:val="single" w:sz="6" w:space="0" w:color="000000"/>
              <w:bottom w:val="nil"/>
            </w:tcBorders>
          </w:tcPr>
          <w:p w:rsidR="00CC4B2F" w:rsidRPr="00CC4B2F" w:rsidRDefault="00CC4B2F" w:rsidP="00CC4B2F">
            <w:pPr>
              <w:spacing w:after="0"/>
              <w:jc w:val="center"/>
              <w:rPr>
                <w:rFonts w:ascii="Times New Roman" w:hAnsi="Times New Roman"/>
                <w:b/>
                <w:sz w:val="20"/>
                <w:szCs w:val="20"/>
                <w:lang w:bidi="ru-RU"/>
              </w:rPr>
            </w:pPr>
            <w:r w:rsidRPr="00CC4B2F">
              <w:rPr>
                <w:rFonts w:ascii="Times New Roman" w:hAnsi="Times New Roman"/>
                <w:b/>
                <w:sz w:val="20"/>
                <w:szCs w:val="20"/>
                <w:lang w:bidi="ru-RU"/>
              </w:rPr>
              <w:t xml:space="preserve">8 ч </w:t>
            </w:r>
          </w:p>
        </w:tc>
      </w:tr>
      <w:tr w:rsidR="00CC4B2F" w:rsidRPr="00CC4B2F" w:rsidTr="00CC4B2F">
        <w:trPr>
          <w:trHeight w:val="275"/>
        </w:trPr>
        <w:tc>
          <w:tcPr>
            <w:tcW w:w="817" w:type="dxa"/>
            <w:tcBorders>
              <w:top w:val="nil"/>
              <w:bottom w:val="nil"/>
            </w:tcBorders>
          </w:tcPr>
          <w:p w:rsidR="00CC4B2F" w:rsidRPr="00CC4B2F" w:rsidRDefault="00CC4B2F" w:rsidP="00CC4B2F">
            <w:pPr>
              <w:spacing w:after="0"/>
              <w:rPr>
                <w:rFonts w:ascii="Times New Roman" w:hAnsi="Times New Roman"/>
                <w:sz w:val="20"/>
                <w:szCs w:val="20"/>
                <w:lang w:bidi="ru-RU"/>
              </w:rPr>
            </w:pPr>
          </w:p>
        </w:tc>
        <w:tc>
          <w:tcPr>
            <w:tcW w:w="1701" w:type="dxa"/>
            <w:tcBorders>
              <w:top w:val="nil"/>
              <w:bottom w:val="nil"/>
            </w:tcBorders>
          </w:tcPr>
          <w:p w:rsidR="00CC4B2F" w:rsidRPr="00CC4B2F" w:rsidRDefault="00CC4B2F" w:rsidP="00CC4B2F">
            <w:pPr>
              <w:spacing w:after="0"/>
              <w:rPr>
                <w:rFonts w:ascii="Times New Roman" w:hAnsi="Times New Roman"/>
                <w:sz w:val="20"/>
                <w:szCs w:val="20"/>
                <w:lang w:bidi="ru-RU"/>
              </w:rPr>
            </w:pPr>
          </w:p>
        </w:tc>
        <w:tc>
          <w:tcPr>
            <w:tcW w:w="4820" w:type="dxa"/>
            <w:tcBorders>
              <w:top w:val="nil"/>
              <w:bottom w:val="nil"/>
            </w:tcBorders>
          </w:tcPr>
          <w:p w:rsidR="00CC4B2F" w:rsidRPr="00CC4B2F" w:rsidRDefault="00CC4B2F" w:rsidP="00CC4B2F">
            <w:pPr>
              <w:spacing w:after="0"/>
              <w:rPr>
                <w:rFonts w:ascii="Times New Roman" w:hAnsi="Times New Roman"/>
                <w:sz w:val="20"/>
                <w:szCs w:val="20"/>
                <w:lang w:bidi="ru-RU"/>
              </w:rPr>
            </w:pPr>
          </w:p>
        </w:tc>
        <w:tc>
          <w:tcPr>
            <w:tcW w:w="1559" w:type="dxa"/>
            <w:tcBorders>
              <w:top w:val="nil"/>
              <w:bottom w:val="nil"/>
              <w:right w:val="single" w:sz="6" w:space="0" w:color="000000"/>
            </w:tcBorders>
          </w:tcPr>
          <w:p w:rsidR="00CC4B2F" w:rsidRPr="00CC4B2F" w:rsidRDefault="00CC4B2F" w:rsidP="00CC4B2F">
            <w:pPr>
              <w:spacing w:after="0"/>
              <w:rPr>
                <w:rFonts w:ascii="Times New Roman" w:hAnsi="Times New Roman"/>
                <w:sz w:val="20"/>
                <w:szCs w:val="20"/>
                <w:lang w:bidi="ru-RU"/>
              </w:rPr>
            </w:pPr>
          </w:p>
        </w:tc>
        <w:tc>
          <w:tcPr>
            <w:tcW w:w="850" w:type="dxa"/>
            <w:tcBorders>
              <w:top w:val="nil"/>
              <w:left w:val="single" w:sz="6" w:space="0" w:color="000000"/>
              <w:bottom w:val="nil"/>
            </w:tcBorders>
          </w:tcPr>
          <w:p w:rsidR="00CC4B2F" w:rsidRPr="00CC4B2F" w:rsidRDefault="00CC4B2F" w:rsidP="00CC4B2F">
            <w:pPr>
              <w:spacing w:after="0"/>
              <w:rPr>
                <w:rFonts w:ascii="Times New Roman" w:hAnsi="Times New Roman"/>
                <w:sz w:val="20"/>
                <w:szCs w:val="20"/>
                <w:lang w:bidi="ru-RU"/>
              </w:rPr>
            </w:pPr>
          </w:p>
        </w:tc>
      </w:tr>
      <w:tr w:rsidR="00CC4B2F" w:rsidRPr="00CC4B2F" w:rsidTr="00CC4B2F">
        <w:trPr>
          <w:trHeight w:val="80"/>
        </w:trPr>
        <w:tc>
          <w:tcPr>
            <w:tcW w:w="817" w:type="dxa"/>
            <w:tcBorders>
              <w:top w:val="nil"/>
            </w:tcBorders>
          </w:tcPr>
          <w:p w:rsidR="00CC4B2F" w:rsidRPr="00CC4B2F" w:rsidRDefault="00CC4B2F" w:rsidP="00CC4B2F">
            <w:pPr>
              <w:spacing w:after="0"/>
              <w:rPr>
                <w:rFonts w:ascii="Times New Roman" w:hAnsi="Times New Roman"/>
                <w:sz w:val="20"/>
                <w:szCs w:val="20"/>
                <w:lang w:bidi="ru-RU"/>
              </w:rPr>
            </w:pPr>
          </w:p>
        </w:tc>
        <w:tc>
          <w:tcPr>
            <w:tcW w:w="1701" w:type="dxa"/>
            <w:tcBorders>
              <w:top w:val="nil"/>
            </w:tcBorders>
          </w:tcPr>
          <w:p w:rsidR="00CC4B2F" w:rsidRPr="00CC4B2F" w:rsidRDefault="00CC4B2F" w:rsidP="00CC4B2F">
            <w:pPr>
              <w:spacing w:after="0"/>
              <w:rPr>
                <w:rFonts w:ascii="Times New Roman" w:hAnsi="Times New Roman"/>
                <w:sz w:val="20"/>
                <w:szCs w:val="20"/>
                <w:lang w:bidi="ru-RU"/>
              </w:rPr>
            </w:pPr>
          </w:p>
        </w:tc>
        <w:tc>
          <w:tcPr>
            <w:tcW w:w="4820" w:type="dxa"/>
            <w:tcBorders>
              <w:top w:val="nil"/>
            </w:tcBorders>
          </w:tcPr>
          <w:p w:rsidR="00CC4B2F" w:rsidRPr="00CC4B2F" w:rsidRDefault="00CC4B2F" w:rsidP="00CC4B2F">
            <w:pPr>
              <w:spacing w:after="0"/>
              <w:rPr>
                <w:rFonts w:ascii="Times New Roman" w:hAnsi="Times New Roman"/>
                <w:sz w:val="20"/>
                <w:szCs w:val="20"/>
                <w:lang w:bidi="ru-RU"/>
              </w:rPr>
            </w:pPr>
          </w:p>
        </w:tc>
        <w:tc>
          <w:tcPr>
            <w:tcW w:w="1559" w:type="dxa"/>
            <w:tcBorders>
              <w:top w:val="nil"/>
              <w:right w:val="single" w:sz="6" w:space="0" w:color="000000"/>
            </w:tcBorders>
          </w:tcPr>
          <w:p w:rsidR="00CC4B2F" w:rsidRPr="00CC4B2F" w:rsidRDefault="00CC4B2F" w:rsidP="00CC4B2F">
            <w:pPr>
              <w:spacing w:after="0"/>
              <w:rPr>
                <w:rFonts w:ascii="Times New Roman" w:hAnsi="Times New Roman"/>
                <w:sz w:val="20"/>
                <w:szCs w:val="20"/>
                <w:lang w:bidi="ru-RU"/>
              </w:rPr>
            </w:pPr>
          </w:p>
        </w:tc>
        <w:tc>
          <w:tcPr>
            <w:tcW w:w="850" w:type="dxa"/>
            <w:tcBorders>
              <w:top w:val="nil"/>
              <w:left w:val="single" w:sz="6" w:space="0" w:color="000000"/>
            </w:tcBorders>
          </w:tcPr>
          <w:p w:rsidR="00CC4B2F" w:rsidRPr="00CC4B2F" w:rsidRDefault="00CC4B2F" w:rsidP="00CC4B2F">
            <w:pPr>
              <w:spacing w:after="0"/>
              <w:rPr>
                <w:rFonts w:ascii="Times New Roman" w:hAnsi="Times New Roman"/>
                <w:sz w:val="20"/>
                <w:szCs w:val="20"/>
                <w:lang w:bidi="ru-RU"/>
              </w:rPr>
            </w:pPr>
          </w:p>
        </w:tc>
      </w:tr>
    </w:tbl>
    <w:p w:rsidR="00CC4B2F" w:rsidRPr="0046796D" w:rsidRDefault="00CC4B2F" w:rsidP="00CC4B2F">
      <w:pPr>
        <w:spacing w:after="0"/>
        <w:jc w:val="center"/>
        <w:rPr>
          <w:rFonts w:ascii="Times New Roman" w:hAnsi="Times New Roman"/>
          <w:b/>
          <w:sz w:val="20"/>
          <w:szCs w:val="20"/>
        </w:rPr>
      </w:pPr>
      <w:r w:rsidRPr="0046796D">
        <w:rPr>
          <w:rFonts w:ascii="Times New Roman" w:hAnsi="Times New Roman"/>
          <w:b/>
          <w:sz w:val="20"/>
          <w:szCs w:val="20"/>
        </w:rPr>
        <w:lastRenderedPageBreak/>
        <w:t>Календарно-тематическое планирование</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6804"/>
        <w:gridCol w:w="850"/>
        <w:gridCol w:w="851"/>
        <w:gridCol w:w="708"/>
      </w:tblGrid>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w:t>
            </w:r>
          </w:p>
        </w:tc>
        <w:tc>
          <w:tcPr>
            <w:tcW w:w="6804"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Раздел, тема</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Кол- во часов</w:t>
            </w:r>
          </w:p>
        </w:tc>
        <w:tc>
          <w:tcPr>
            <w:tcW w:w="851"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Дата</w:t>
            </w:r>
          </w:p>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p>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План</w:t>
            </w:r>
          </w:p>
        </w:tc>
        <w:tc>
          <w:tcPr>
            <w:tcW w:w="70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Дата</w:t>
            </w:r>
          </w:p>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p>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Факт</w:t>
            </w: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p>
        </w:tc>
        <w:tc>
          <w:tcPr>
            <w:tcW w:w="6804"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Раздел 1. Русский язык: прошлое и настоящее</w:t>
            </w:r>
          </w:p>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24ч</w:t>
            </w:r>
          </w:p>
        </w:tc>
        <w:tc>
          <w:tcPr>
            <w:tcW w:w="851"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Вводный урок. Русский язык: прошлое и настоящее</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2.09</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Слова, связанные с качествами и чувствами людей (например, </w:t>
            </w:r>
            <w:r w:rsidRPr="00CC4B2F">
              <w:rPr>
                <w:rFonts w:ascii="Times New Roman" w:eastAsia="Times New Roman" w:hAnsi="Times New Roman"/>
                <w:i/>
                <w:sz w:val="20"/>
                <w:szCs w:val="20"/>
                <w:lang w:eastAsia="ar-SA"/>
              </w:rPr>
              <w:t>добросердечный, доброжелательный, благодарный, бескорыстный</w:t>
            </w:r>
            <w:r w:rsidRPr="00CC4B2F">
              <w:rPr>
                <w:rFonts w:ascii="Times New Roman" w:eastAsia="Times New Roman" w:hAnsi="Times New Roman"/>
                <w:sz w:val="20"/>
                <w:szCs w:val="20"/>
                <w:lang w:eastAsia="ar-SA"/>
              </w:rPr>
              <w:t>); слова, связанные с обучением.</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3.09</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9.09</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Слова, называющие родственные отношения (например, </w:t>
            </w:r>
            <w:r w:rsidRPr="00CC4B2F">
              <w:rPr>
                <w:rFonts w:ascii="Times New Roman" w:eastAsia="Times New Roman" w:hAnsi="Times New Roman"/>
                <w:i/>
                <w:sz w:val="20"/>
                <w:szCs w:val="20"/>
                <w:lang w:eastAsia="ar-SA"/>
              </w:rPr>
              <w:t>матушка, батюшка, братец, сестрица, мачеха, падчерица</w:t>
            </w:r>
            <w:r w:rsidRPr="00CC4B2F">
              <w:rPr>
                <w:rFonts w:ascii="Times New Roman" w:eastAsia="Times New Roman" w:hAnsi="Times New Roman"/>
                <w:sz w:val="20"/>
                <w:szCs w:val="20"/>
                <w:lang w:eastAsia="ar-SA"/>
              </w:rPr>
              <w:t xml:space="preserve">).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10.09</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16.09</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Практическая работа. Работа с текстом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17.09</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7</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8</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w:t>
            </w:r>
            <w:r w:rsidRPr="00CC4B2F">
              <w:rPr>
                <w:rFonts w:ascii="Times New Roman" w:eastAsia="Times New Roman" w:hAnsi="Times New Roman"/>
                <w:i/>
                <w:sz w:val="20"/>
                <w:szCs w:val="20"/>
                <w:lang w:eastAsia="ar-SA"/>
              </w:rPr>
              <w:t xml:space="preserve">от корки до корки, вся семья вместе, так и душа на месте </w:t>
            </w:r>
            <w:r w:rsidRPr="00CC4B2F">
              <w:rPr>
                <w:rFonts w:ascii="Times New Roman" w:eastAsia="Times New Roman" w:hAnsi="Times New Roman"/>
                <w:sz w:val="20"/>
                <w:szCs w:val="20"/>
                <w:lang w:eastAsia="ar-SA"/>
              </w:rPr>
              <w:t>и т. д.).</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23.09</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24.09</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9</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10</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Сравнение с пословицами и поговорками других народов.</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30.09</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1.10</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11</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12</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Сравнение фразеологизмов из разных языков, имеющих общий смысл, но различную образную форму.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7.10</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8.10</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13</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Практическая работа. Составление текста, используя пословицы, поговорки, фразеологизмы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14.10</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14</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15</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Русские традиционные эпитеты: уточнение значений, наблюдение за использованием в произведениях фольклора и художественной литературы.</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15.10</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21.10</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16</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17</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Лексика, заимствованная русским языком из языков народов России и мира.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5C4052"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22.10</w:t>
            </w:r>
          </w:p>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28.10</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18</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19</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Русские слова в языках других народов. </w:t>
            </w:r>
          </w:p>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29.10</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11.11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20</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Работа со словарями.</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12.11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21</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«Откуда это слово появилось в русском языке» (приобретение опыта поиска информации о происхождении слов)</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18.11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22</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Сравнение толкований слов в словаре В. И. Даля и современном толковом словаре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19.11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23</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Русские слова в языках других народов</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25.11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24</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Защита мини проекта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26.11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p>
        </w:tc>
        <w:tc>
          <w:tcPr>
            <w:tcW w:w="6804"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Раздел 2. Язык в действии </w:t>
            </w:r>
          </w:p>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13ч</w:t>
            </w:r>
          </w:p>
        </w:tc>
        <w:tc>
          <w:tcPr>
            <w:tcW w:w="851"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25</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Вводный урок. Язык в действии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2.12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26</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Как правильно произносить слова</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3.12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27</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Пропедевтическая работа по предупреждению ошибок в произношении слов в речи</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9.12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28</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29</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Трудные случаи образования формы 1 лица единственного числа настоящего и будущего времени глаголов (на пропедевтическом уровне).</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10.12</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16.12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30</w:t>
            </w:r>
          </w:p>
          <w:p w:rsidR="00CC4B2F" w:rsidRPr="00CC4B2F" w:rsidRDefault="00CC4B2F" w:rsidP="00CC4B2F">
            <w:pPr>
              <w:suppressAutoHyphens/>
              <w:spacing w:after="0" w:line="240" w:lineRule="auto"/>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31</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Наблюдение за синонимией синтаксических конструкций на уровне словосочетаний и предложений (на пропедевтическом уровне).</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17.12</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23.12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32</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Работа с текстом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24.12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33</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34</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История возникновения и функции знаков препинания (в рамках изученного).</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13.01</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14.01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35</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36</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Совершенствование навыков правильного пунктуационного оформления текста.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20.01</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21.01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37</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Урок -практикум</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27.01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p>
        </w:tc>
        <w:tc>
          <w:tcPr>
            <w:tcW w:w="6804"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Раздел 3. Секреты речи и текста </w:t>
            </w:r>
          </w:p>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23ч</w:t>
            </w:r>
          </w:p>
        </w:tc>
        <w:tc>
          <w:tcPr>
            <w:tcW w:w="851"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38</w:t>
            </w:r>
          </w:p>
        </w:tc>
        <w:tc>
          <w:tcPr>
            <w:tcW w:w="6804" w:type="dxa"/>
            <w:shd w:val="clear" w:color="auto" w:fill="auto"/>
          </w:tcPr>
          <w:p w:rsidR="00CC4B2F" w:rsidRPr="00CC4B2F" w:rsidRDefault="00CC4B2F" w:rsidP="00CC4B2F">
            <w:pPr>
              <w:suppressAutoHyphens/>
              <w:spacing w:after="0" w:line="240" w:lineRule="auto"/>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Вводный урок. Секреты речи и текста</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28.01</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39</w:t>
            </w:r>
          </w:p>
          <w:p w:rsidR="00CC4B2F" w:rsidRPr="00CC4B2F" w:rsidRDefault="00CC4B2F" w:rsidP="00CC4B2F">
            <w:pPr>
              <w:suppressAutoHyphens/>
              <w:spacing w:after="0" w:line="240" w:lineRule="auto"/>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40</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Правила ведения диалога: корректные и некорректные вопросы.</w:t>
            </w:r>
          </w:p>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Работа с текстом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3.02</w:t>
            </w:r>
          </w:p>
          <w:p w:rsidR="005C4052" w:rsidRPr="00CC4B2F" w:rsidRDefault="005C4052" w:rsidP="005C4052">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4.02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41</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42</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Информативная функция заголовков. Типы заголовков.  </w:t>
            </w:r>
          </w:p>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Работа с текстом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10.02</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11.02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43</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44</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r w:rsidRPr="00CC4B2F">
              <w:rPr>
                <w:rFonts w:ascii="Times New Roman" w:eastAsia="Times New Roman" w:hAnsi="Times New Roman"/>
                <w:sz w:val="20"/>
                <w:szCs w:val="20"/>
                <w:lang w:eastAsia="ar-SA"/>
              </w:rPr>
              <w:t xml:space="preserve">Составление плана текста, не разделенного на абзацы.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17.02</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18.02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lastRenderedPageBreak/>
              <w:t>45</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Практическая работа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24.02</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46</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47</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Информационная переработка прослушанного или прочитанного текста: пересказ с изменением лица.</w:t>
            </w:r>
          </w:p>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Самостоятельная работа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25.02</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3.03</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48</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49</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50</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Создание текста как результата собственной исследовательской деятельности.  </w:t>
            </w:r>
          </w:p>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Работа с текстом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4.03</w:t>
            </w:r>
          </w:p>
          <w:p w:rsidR="005C4052"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10.03</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11.03</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51</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52</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r w:rsidRPr="00CC4B2F">
              <w:rPr>
                <w:rFonts w:ascii="Times New Roman" w:eastAsia="Times New Roman" w:hAnsi="Times New Roman"/>
                <w:sz w:val="20"/>
                <w:szCs w:val="20"/>
                <w:lang w:eastAsia="ar-SA"/>
              </w:rPr>
              <w:t xml:space="preserve">Оценивание устных и письменных речевых высказываний с точки зрения точного, уместного и выразительного словоупотребления.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17.03</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18.03</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53</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54</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55</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r w:rsidRPr="00CC4B2F">
              <w:rPr>
                <w:rFonts w:ascii="Times New Roman" w:eastAsia="Times New Roman" w:hAnsi="Times New Roman"/>
                <w:sz w:val="20"/>
                <w:szCs w:val="20"/>
                <w:lang w:eastAsia="ar-SA"/>
              </w:rPr>
              <w:t xml:space="preserve">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31.03</w:t>
            </w:r>
          </w:p>
          <w:p w:rsidR="005C4052"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1.04</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7.04</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56</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Практическая работа . Работа с текстом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8.04</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57</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58</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59</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Практический опыт использования учебных словарей в  процессе редактирования текста.  </w:t>
            </w:r>
          </w:p>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Синонимия речевых формул (на практическом уровне).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3ч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14.04</w:t>
            </w:r>
          </w:p>
          <w:p w:rsidR="005C4052"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15.04</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21.04</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60</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Защита мини проектов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22.04</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b/>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p>
        </w:tc>
        <w:tc>
          <w:tcPr>
            <w:tcW w:w="6804"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Повторение</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b/>
                <w:sz w:val="20"/>
                <w:szCs w:val="20"/>
                <w:lang w:eastAsia="ar-SA"/>
              </w:rPr>
            </w:pPr>
            <w:r w:rsidRPr="00CC4B2F">
              <w:rPr>
                <w:rFonts w:ascii="Times New Roman" w:eastAsia="Times New Roman" w:hAnsi="Times New Roman"/>
                <w:b/>
                <w:sz w:val="20"/>
                <w:szCs w:val="20"/>
                <w:lang w:eastAsia="ar-SA"/>
              </w:rPr>
              <w:t>8ч</w:t>
            </w:r>
          </w:p>
        </w:tc>
        <w:tc>
          <w:tcPr>
            <w:tcW w:w="851"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61</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62</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Работа с пословицами, поговорками, фразеологизмами. Работа с текстом, со словарями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28.04</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29.04</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63</w:t>
            </w:r>
          </w:p>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64</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Русские слова в языках других народов. </w:t>
            </w:r>
          </w:p>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Заимствованные слова. </w:t>
            </w:r>
          </w:p>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Изготовление книжек-малышек.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2ч</w:t>
            </w:r>
          </w:p>
        </w:tc>
        <w:tc>
          <w:tcPr>
            <w:tcW w:w="851" w:type="dxa"/>
            <w:shd w:val="clear" w:color="auto" w:fill="auto"/>
          </w:tcPr>
          <w:p w:rsid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5.05</w:t>
            </w:r>
          </w:p>
          <w:p w:rsidR="005C4052"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6.05</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65</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Ведение диалога и монолога. Практика</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12.05</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66</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Контрольная работа. Работа с текстом </w:t>
            </w:r>
          </w:p>
        </w:tc>
        <w:tc>
          <w:tcPr>
            <w:tcW w:w="850"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13.05</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67</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Работа над ошибками . Работа с деформированным текстом </w:t>
            </w:r>
          </w:p>
        </w:tc>
        <w:tc>
          <w:tcPr>
            <w:tcW w:w="850" w:type="dxa"/>
            <w:shd w:val="clear" w:color="auto" w:fill="auto"/>
          </w:tcPr>
          <w:p w:rsidR="00CC4B2F" w:rsidRPr="00CC4B2F" w:rsidRDefault="00CB1850"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19.05</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p>
        </w:tc>
      </w:tr>
      <w:tr w:rsidR="00CC4B2F" w:rsidRPr="00CC4B2F" w:rsidTr="00CC4B2F">
        <w:tc>
          <w:tcPr>
            <w:tcW w:w="568" w:type="dxa"/>
            <w:shd w:val="clear" w:color="auto" w:fill="auto"/>
          </w:tcPr>
          <w:p w:rsidR="00CC4B2F" w:rsidRPr="00CC4B2F" w:rsidRDefault="00CC4B2F" w:rsidP="00CC4B2F">
            <w:pPr>
              <w:suppressAutoHyphens/>
              <w:spacing w:after="0" w:line="240" w:lineRule="auto"/>
              <w:jc w:val="center"/>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68</w:t>
            </w:r>
          </w:p>
        </w:tc>
        <w:tc>
          <w:tcPr>
            <w:tcW w:w="6804"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r w:rsidRPr="00CC4B2F">
              <w:rPr>
                <w:rFonts w:ascii="Times New Roman" w:eastAsia="Times New Roman" w:hAnsi="Times New Roman"/>
                <w:sz w:val="20"/>
                <w:szCs w:val="20"/>
                <w:lang w:eastAsia="ar-SA"/>
              </w:rPr>
              <w:t xml:space="preserve">Занимательный русский язык </w:t>
            </w:r>
          </w:p>
        </w:tc>
        <w:tc>
          <w:tcPr>
            <w:tcW w:w="850" w:type="dxa"/>
            <w:shd w:val="clear" w:color="auto" w:fill="auto"/>
          </w:tcPr>
          <w:p w:rsidR="00CC4B2F" w:rsidRPr="00CC4B2F" w:rsidRDefault="00CB1850"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1ч</w:t>
            </w:r>
          </w:p>
        </w:tc>
        <w:tc>
          <w:tcPr>
            <w:tcW w:w="851" w:type="dxa"/>
            <w:shd w:val="clear" w:color="auto" w:fill="auto"/>
          </w:tcPr>
          <w:p w:rsidR="00CC4B2F" w:rsidRPr="00CC4B2F" w:rsidRDefault="005C4052" w:rsidP="00CC4B2F">
            <w:pPr>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20.05</w:t>
            </w:r>
          </w:p>
        </w:tc>
        <w:tc>
          <w:tcPr>
            <w:tcW w:w="708" w:type="dxa"/>
            <w:shd w:val="clear" w:color="auto" w:fill="auto"/>
          </w:tcPr>
          <w:p w:rsidR="00CC4B2F" w:rsidRPr="00CC4B2F" w:rsidRDefault="00CC4B2F" w:rsidP="00CC4B2F">
            <w:pPr>
              <w:suppressAutoHyphens/>
              <w:spacing w:after="0" w:line="240" w:lineRule="auto"/>
              <w:jc w:val="both"/>
              <w:rPr>
                <w:rFonts w:ascii="Times New Roman" w:eastAsia="Times New Roman" w:hAnsi="Times New Roman"/>
                <w:sz w:val="20"/>
                <w:szCs w:val="20"/>
                <w:lang w:eastAsia="ar-SA"/>
              </w:rPr>
            </w:pPr>
          </w:p>
        </w:tc>
      </w:tr>
    </w:tbl>
    <w:p w:rsidR="00CC4B2F" w:rsidRPr="00CC4B2F" w:rsidRDefault="00CC4B2F" w:rsidP="00CC4B2F">
      <w:pPr>
        <w:spacing w:after="0"/>
        <w:rPr>
          <w:rFonts w:ascii="Times New Roman" w:hAnsi="Times New Roman"/>
          <w:b/>
          <w:sz w:val="20"/>
          <w:szCs w:val="20"/>
        </w:rPr>
      </w:pPr>
    </w:p>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764395">
        <w:rPr>
          <w:rFonts w:ascii="Times New Roman" w:hAnsi="Times New Roman"/>
          <w:b/>
          <w:sz w:val="20"/>
          <w:szCs w:val="20"/>
          <w:lang w:eastAsia="ru-RU"/>
        </w:rPr>
        <w:t>Лист изменений в тематическом планировании</w:t>
      </w:r>
    </w:p>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992"/>
        <w:gridCol w:w="2552"/>
        <w:gridCol w:w="2321"/>
        <w:gridCol w:w="2321"/>
      </w:tblGrid>
      <w:tr w:rsidR="00764395" w:rsidRPr="00764395" w:rsidTr="00E34475">
        <w:tc>
          <w:tcPr>
            <w:tcW w:w="110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764395">
              <w:rPr>
                <w:rFonts w:ascii="Times New Roman" w:hAnsi="Times New Roman"/>
                <w:b/>
                <w:sz w:val="20"/>
                <w:szCs w:val="20"/>
                <w:lang w:eastAsia="ru-RU"/>
              </w:rPr>
              <w:t>№ записи</w:t>
            </w:r>
          </w:p>
        </w:tc>
        <w:tc>
          <w:tcPr>
            <w:tcW w:w="99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764395">
              <w:rPr>
                <w:rFonts w:ascii="Times New Roman" w:hAnsi="Times New Roman"/>
                <w:b/>
                <w:sz w:val="20"/>
                <w:szCs w:val="20"/>
                <w:lang w:eastAsia="ru-RU"/>
              </w:rPr>
              <w:t>Дата</w:t>
            </w:r>
          </w:p>
        </w:tc>
        <w:tc>
          <w:tcPr>
            <w:tcW w:w="255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764395">
              <w:rPr>
                <w:rFonts w:ascii="Times New Roman" w:hAnsi="Times New Roman"/>
                <w:b/>
                <w:sz w:val="20"/>
                <w:szCs w:val="20"/>
                <w:lang w:eastAsia="ru-RU"/>
              </w:rPr>
              <w:t>Изменения, внесенные в КТП</w:t>
            </w: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764395">
              <w:rPr>
                <w:rFonts w:ascii="Times New Roman" w:hAnsi="Times New Roman"/>
                <w:b/>
                <w:sz w:val="20"/>
                <w:szCs w:val="20"/>
                <w:lang w:eastAsia="ru-RU"/>
              </w:rPr>
              <w:t>Причина</w:t>
            </w: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764395">
              <w:rPr>
                <w:rFonts w:ascii="Times New Roman" w:hAnsi="Times New Roman"/>
                <w:b/>
                <w:sz w:val="20"/>
                <w:szCs w:val="20"/>
                <w:lang w:eastAsia="ru-RU"/>
              </w:rPr>
              <w:t>Согласование с зам. директора по УР</w:t>
            </w:r>
          </w:p>
        </w:tc>
      </w:tr>
      <w:tr w:rsidR="00764395" w:rsidRPr="00764395" w:rsidTr="00E34475">
        <w:tc>
          <w:tcPr>
            <w:tcW w:w="110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764395" w:rsidRPr="00764395" w:rsidTr="00E34475">
        <w:tc>
          <w:tcPr>
            <w:tcW w:w="110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764395" w:rsidRPr="00764395" w:rsidTr="00E34475">
        <w:tc>
          <w:tcPr>
            <w:tcW w:w="110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764395" w:rsidRPr="00764395" w:rsidTr="00E34475">
        <w:tc>
          <w:tcPr>
            <w:tcW w:w="110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764395" w:rsidRPr="00764395" w:rsidTr="00E34475">
        <w:tc>
          <w:tcPr>
            <w:tcW w:w="110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764395" w:rsidRPr="00764395" w:rsidTr="00E34475">
        <w:tc>
          <w:tcPr>
            <w:tcW w:w="110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764395" w:rsidRPr="00764395" w:rsidTr="00E34475">
        <w:tc>
          <w:tcPr>
            <w:tcW w:w="110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bl>
    <w:p w:rsidR="00764395" w:rsidRPr="00764395" w:rsidRDefault="00764395" w:rsidP="0076439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905353" w:rsidRPr="00CC4B2F" w:rsidRDefault="00905353" w:rsidP="00764395">
      <w:pPr>
        <w:jc w:val="center"/>
        <w:rPr>
          <w:rFonts w:ascii="Times New Roman" w:hAnsi="Times New Roman"/>
          <w:sz w:val="20"/>
          <w:szCs w:val="20"/>
        </w:rPr>
      </w:pPr>
      <w:bookmarkStart w:id="0" w:name="_GoBack"/>
      <w:bookmarkEnd w:id="0"/>
    </w:p>
    <w:sectPr w:rsidR="00905353" w:rsidRPr="00CC4B2F" w:rsidSect="00764395">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3F5" w:rsidRDefault="003163F5" w:rsidP="00764395">
      <w:pPr>
        <w:spacing w:after="0" w:line="240" w:lineRule="auto"/>
      </w:pPr>
      <w:r>
        <w:separator/>
      </w:r>
    </w:p>
  </w:endnote>
  <w:endnote w:type="continuationSeparator" w:id="1">
    <w:p w:rsidR="003163F5" w:rsidRDefault="003163F5" w:rsidP="007643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244071"/>
      <w:docPartObj>
        <w:docPartGallery w:val="Page Numbers (Bottom of Page)"/>
        <w:docPartUnique/>
      </w:docPartObj>
    </w:sdtPr>
    <w:sdtContent>
      <w:p w:rsidR="00764395" w:rsidRDefault="00F156D3">
        <w:pPr>
          <w:pStyle w:val="a5"/>
          <w:jc w:val="center"/>
        </w:pPr>
        <w:r>
          <w:fldChar w:fldCharType="begin"/>
        </w:r>
        <w:r w:rsidR="00764395">
          <w:instrText>PAGE   \* MERGEFORMAT</w:instrText>
        </w:r>
        <w:r>
          <w:fldChar w:fldCharType="separate"/>
        </w:r>
        <w:r w:rsidR="00120FD2">
          <w:rPr>
            <w:noProof/>
          </w:rPr>
          <w:t>3</w:t>
        </w:r>
        <w:r>
          <w:fldChar w:fldCharType="end"/>
        </w:r>
      </w:p>
    </w:sdtContent>
  </w:sdt>
  <w:p w:rsidR="00764395" w:rsidRDefault="0076439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3F5" w:rsidRDefault="003163F5" w:rsidP="00764395">
      <w:pPr>
        <w:spacing w:after="0" w:line="240" w:lineRule="auto"/>
      </w:pPr>
      <w:r>
        <w:separator/>
      </w:r>
    </w:p>
  </w:footnote>
  <w:footnote w:type="continuationSeparator" w:id="1">
    <w:p w:rsidR="003163F5" w:rsidRDefault="003163F5" w:rsidP="007643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17DE5"/>
    <w:multiLevelType w:val="hybridMultilevel"/>
    <w:tmpl w:val="182240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F684736"/>
    <w:multiLevelType w:val="hybridMultilevel"/>
    <w:tmpl w:val="55DC5A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D173D13"/>
    <w:multiLevelType w:val="hybridMultilevel"/>
    <w:tmpl w:val="E160E4A2"/>
    <w:lvl w:ilvl="0" w:tplc="A7AC0220">
      <w:numFmt w:val="bullet"/>
      <w:lvlText w:val="•"/>
      <w:lvlJc w:val="left"/>
      <w:pPr>
        <w:ind w:left="682" w:hanging="425"/>
      </w:pPr>
      <w:rPr>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lang w:val="ru-RU" w:eastAsia="ru-RU" w:bidi="ru-RU"/>
      </w:rPr>
    </w:lvl>
    <w:lvl w:ilvl="3" w:tplc="0A2EEC9C">
      <w:numFmt w:val="bullet"/>
      <w:lvlText w:val="•"/>
      <w:lvlJc w:val="left"/>
      <w:pPr>
        <w:ind w:left="3954" w:hanging="708"/>
      </w:pPr>
      <w:rPr>
        <w:lang w:val="ru-RU" w:eastAsia="ru-RU" w:bidi="ru-RU"/>
      </w:rPr>
    </w:lvl>
    <w:lvl w:ilvl="4" w:tplc="BBB4571C">
      <w:numFmt w:val="bullet"/>
      <w:lvlText w:val="•"/>
      <w:lvlJc w:val="left"/>
      <w:pPr>
        <w:ind w:left="4882" w:hanging="708"/>
      </w:pPr>
      <w:rPr>
        <w:lang w:val="ru-RU" w:eastAsia="ru-RU" w:bidi="ru-RU"/>
      </w:rPr>
    </w:lvl>
    <w:lvl w:ilvl="5" w:tplc="3C889FDC">
      <w:numFmt w:val="bullet"/>
      <w:lvlText w:val="•"/>
      <w:lvlJc w:val="left"/>
      <w:pPr>
        <w:ind w:left="5809" w:hanging="708"/>
      </w:pPr>
      <w:rPr>
        <w:lang w:val="ru-RU" w:eastAsia="ru-RU" w:bidi="ru-RU"/>
      </w:rPr>
    </w:lvl>
    <w:lvl w:ilvl="6" w:tplc="2F3432B2">
      <w:numFmt w:val="bullet"/>
      <w:lvlText w:val="•"/>
      <w:lvlJc w:val="left"/>
      <w:pPr>
        <w:ind w:left="6736" w:hanging="708"/>
      </w:pPr>
      <w:rPr>
        <w:lang w:val="ru-RU" w:eastAsia="ru-RU" w:bidi="ru-RU"/>
      </w:rPr>
    </w:lvl>
    <w:lvl w:ilvl="7" w:tplc="4E00EABE">
      <w:numFmt w:val="bullet"/>
      <w:lvlText w:val="•"/>
      <w:lvlJc w:val="left"/>
      <w:pPr>
        <w:ind w:left="7664" w:hanging="708"/>
      </w:pPr>
      <w:rPr>
        <w:lang w:val="ru-RU" w:eastAsia="ru-RU" w:bidi="ru-RU"/>
      </w:rPr>
    </w:lvl>
    <w:lvl w:ilvl="8" w:tplc="14B259D4">
      <w:numFmt w:val="bullet"/>
      <w:lvlText w:val="•"/>
      <w:lvlJc w:val="left"/>
      <w:pPr>
        <w:ind w:left="8591" w:hanging="708"/>
      </w:pPr>
      <w:rPr>
        <w:lang w:val="ru-RU" w:eastAsia="ru-RU" w:bidi="ru-RU"/>
      </w:rPr>
    </w:lvl>
  </w:abstractNum>
  <w:abstractNum w:abstractNumId="3">
    <w:nsid w:val="257D75F5"/>
    <w:multiLevelType w:val="hybridMultilevel"/>
    <w:tmpl w:val="19761F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EFE10FB"/>
    <w:multiLevelType w:val="hybridMultilevel"/>
    <w:tmpl w:val="4BC8A8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FE3512B"/>
    <w:multiLevelType w:val="hybridMultilevel"/>
    <w:tmpl w:val="57BC51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EDC4A8B"/>
    <w:multiLevelType w:val="hybridMultilevel"/>
    <w:tmpl w:val="0952E612"/>
    <w:lvl w:ilvl="0" w:tplc="A7AC0220">
      <w:numFmt w:val="bullet"/>
      <w:lvlText w:val="•"/>
      <w:lvlJc w:val="left"/>
      <w:pPr>
        <w:ind w:left="682" w:hanging="425"/>
      </w:pPr>
      <w:rPr>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lang w:val="ru-RU" w:eastAsia="ru-RU" w:bidi="ru-RU"/>
      </w:rPr>
    </w:lvl>
    <w:lvl w:ilvl="3" w:tplc="0A2EEC9C">
      <w:numFmt w:val="bullet"/>
      <w:lvlText w:val="•"/>
      <w:lvlJc w:val="left"/>
      <w:pPr>
        <w:ind w:left="3954" w:hanging="708"/>
      </w:pPr>
      <w:rPr>
        <w:lang w:val="ru-RU" w:eastAsia="ru-RU" w:bidi="ru-RU"/>
      </w:rPr>
    </w:lvl>
    <w:lvl w:ilvl="4" w:tplc="BBB4571C">
      <w:numFmt w:val="bullet"/>
      <w:lvlText w:val="•"/>
      <w:lvlJc w:val="left"/>
      <w:pPr>
        <w:ind w:left="4882" w:hanging="708"/>
      </w:pPr>
      <w:rPr>
        <w:lang w:val="ru-RU" w:eastAsia="ru-RU" w:bidi="ru-RU"/>
      </w:rPr>
    </w:lvl>
    <w:lvl w:ilvl="5" w:tplc="3C889FDC">
      <w:numFmt w:val="bullet"/>
      <w:lvlText w:val="•"/>
      <w:lvlJc w:val="left"/>
      <w:pPr>
        <w:ind w:left="5809" w:hanging="708"/>
      </w:pPr>
      <w:rPr>
        <w:lang w:val="ru-RU" w:eastAsia="ru-RU" w:bidi="ru-RU"/>
      </w:rPr>
    </w:lvl>
    <w:lvl w:ilvl="6" w:tplc="2F3432B2">
      <w:numFmt w:val="bullet"/>
      <w:lvlText w:val="•"/>
      <w:lvlJc w:val="left"/>
      <w:pPr>
        <w:ind w:left="6736" w:hanging="708"/>
      </w:pPr>
      <w:rPr>
        <w:lang w:val="ru-RU" w:eastAsia="ru-RU" w:bidi="ru-RU"/>
      </w:rPr>
    </w:lvl>
    <w:lvl w:ilvl="7" w:tplc="4E00EABE">
      <w:numFmt w:val="bullet"/>
      <w:lvlText w:val="•"/>
      <w:lvlJc w:val="left"/>
      <w:pPr>
        <w:ind w:left="7664" w:hanging="708"/>
      </w:pPr>
      <w:rPr>
        <w:lang w:val="ru-RU" w:eastAsia="ru-RU" w:bidi="ru-RU"/>
      </w:rPr>
    </w:lvl>
    <w:lvl w:ilvl="8" w:tplc="14B259D4">
      <w:numFmt w:val="bullet"/>
      <w:lvlText w:val="•"/>
      <w:lvlJc w:val="left"/>
      <w:pPr>
        <w:ind w:left="8591" w:hanging="708"/>
      </w:pPr>
      <w:rPr>
        <w:lang w:val="ru-RU" w:eastAsia="ru-RU" w:bidi="ru-RU"/>
      </w:rPr>
    </w:lvl>
  </w:abstractNum>
  <w:abstractNum w:abstractNumId="7">
    <w:nsid w:val="5689071D"/>
    <w:multiLevelType w:val="hybridMultilevel"/>
    <w:tmpl w:val="068A5CA6"/>
    <w:lvl w:ilvl="0" w:tplc="A7AC0220">
      <w:numFmt w:val="bullet"/>
      <w:lvlText w:val="•"/>
      <w:lvlJc w:val="left"/>
      <w:pPr>
        <w:ind w:left="682" w:hanging="425"/>
      </w:pPr>
      <w:rPr>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lang w:val="ru-RU" w:eastAsia="ru-RU" w:bidi="ru-RU"/>
      </w:rPr>
    </w:lvl>
    <w:lvl w:ilvl="3" w:tplc="0A2EEC9C">
      <w:numFmt w:val="bullet"/>
      <w:lvlText w:val="•"/>
      <w:lvlJc w:val="left"/>
      <w:pPr>
        <w:ind w:left="3954" w:hanging="708"/>
      </w:pPr>
      <w:rPr>
        <w:lang w:val="ru-RU" w:eastAsia="ru-RU" w:bidi="ru-RU"/>
      </w:rPr>
    </w:lvl>
    <w:lvl w:ilvl="4" w:tplc="BBB4571C">
      <w:numFmt w:val="bullet"/>
      <w:lvlText w:val="•"/>
      <w:lvlJc w:val="left"/>
      <w:pPr>
        <w:ind w:left="4882" w:hanging="708"/>
      </w:pPr>
      <w:rPr>
        <w:lang w:val="ru-RU" w:eastAsia="ru-RU" w:bidi="ru-RU"/>
      </w:rPr>
    </w:lvl>
    <w:lvl w:ilvl="5" w:tplc="3C889FDC">
      <w:numFmt w:val="bullet"/>
      <w:lvlText w:val="•"/>
      <w:lvlJc w:val="left"/>
      <w:pPr>
        <w:ind w:left="5809" w:hanging="708"/>
      </w:pPr>
      <w:rPr>
        <w:lang w:val="ru-RU" w:eastAsia="ru-RU" w:bidi="ru-RU"/>
      </w:rPr>
    </w:lvl>
    <w:lvl w:ilvl="6" w:tplc="2F3432B2">
      <w:numFmt w:val="bullet"/>
      <w:lvlText w:val="•"/>
      <w:lvlJc w:val="left"/>
      <w:pPr>
        <w:ind w:left="6736" w:hanging="708"/>
      </w:pPr>
      <w:rPr>
        <w:lang w:val="ru-RU" w:eastAsia="ru-RU" w:bidi="ru-RU"/>
      </w:rPr>
    </w:lvl>
    <w:lvl w:ilvl="7" w:tplc="4E00EABE">
      <w:numFmt w:val="bullet"/>
      <w:lvlText w:val="•"/>
      <w:lvlJc w:val="left"/>
      <w:pPr>
        <w:ind w:left="7664" w:hanging="708"/>
      </w:pPr>
      <w:rPr>
        <w:lang w:val="ru-RU" w:eastAsia="ru-RU" w:bidi="ru-RU"/>
      </w:rPr>
    </w:lvl>
    <w:lvl w:ilvl="8" w:tplc="14B259D4">
      <w:numFmt w:val="bullet"/>
      <w:lvlText w:val="•"/>
      <w:lvlJc w:val="left"/>
      <w:pPr>
        <w:ind w:left="8591" w:hanging="708"/>
      </w:pPr>
      <w:rPr>
        <w:lang w:val="ru-RU" w:eastAsia="ru-RU" w:bidi="ru-RU"/>
      </w:rPr>
    </w:lvl>
  </w:abstractNum>
  <w:abstractNum w:abstractNumId="8">
    <w:nsid w:val="58C4253B"/>
    <w:multiLevelType w:val="hybridMultilevel"/>
    <w:tmpl w:val="0B32BA1A"/>
    <w:lvl w:ilvl="0" w:tplc="A7AC0220">
      <w:numFmt w:val="bullet"/>
      <w:lvlText w:val="•"/>
      <w:lvlJc w:val="left"/>
      <w:pPr>
        <w:ind w:left="682" w:hanging="425"/>
      </w:pPr>
      <w:rPr>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lang w:val="ru-RU" w:eastAsia="ru-RU" w:bidi="ru-RU"/>
      </w:rPr>
    </w:lvl>
    <w:lvl w:ilvl="3" w:tplc="0A2EEC9C">
      <w:numFmt w:val="bullet"/>
      <w:lvlText w:val="•"/>
      <w:lvlJc w:val="left"/>
      <w:pPr>
        <w:ind w:left="3954" w:hanging="708"/>
      </w:pPr>
      <w:rPr>
        <w:lang w:val="ru-RU" w:eastAsia="ru-RU" w:bidi="ru-RU"/>
      </w:rPr>
    </w:lvl>
    <w:lvl w:ilvl="4" w:tplc="BBB4571C">
      <w:numFmt w:val="bullet"/>
      <w:lvlText w:val="•"/>
      <w:lvlJc w:val="left"/>
      <w:pPr>
        <w:ind w:left="4882" w:hanging="708"/>
      </w:pPr>
      <w:rPr>
        <w:lang w:val="ru-RU" w:eastAsia="ru-RU" w:bidi="ru-RU"/>
      </w:rPr>
    </w:lvl>
    <w:lvl w:ilvl="5" w:tplc="3C889FDC">
      <w:numFmt w:val="bullet"/>
      <w:lvlText w:val="•"/>
      <w:lvlJc w:val="left"/>
      <w:pPr>
        <w:ind w:left="5809" w:hanging="708"/>
      </w:pPr>
      <w:rPr>
        <w:lang w:val="ru-RU" w:eastAsia="ru-RU" w:bidi="ru-RU"/>
      </w:rPr>
    </w:lvl>
    <w:lvl w:ilvl="6" w:tplc="2F3432B2">
      <w:numFmt w:val="bullet"/>
      <w:lvlText w:val="•"/>
      <w:lvlJc w:val="left"/>
      <w:pPr>
        <w:ind w:left="6736" w:hanging="708"/>
      </w:pPr>
      <w:rPr>
        <w:lang w:val="ru-RU" w:eastAsia="ru-RU" w:bidi="ru-RU"/>
      </w:rPr>
    </w:lvl>
    <w:lvl w:ilvl="7" w:tplc="4E00EABE">
      <w:numFmt w:val="bullet"/>
      <w:lvlText w:val="•"/>
      <w:lvlJc w:val="left"/>
      <w:pPr>
        <w:ind w:left="7664" w:hanging="708"/>
      </w:pPr>
      <w:rPr>
        <w:lang w:val="ru-RU" w:eastAsia="ru-RU" w:bidi="ru-RU"/>
      </w:rPr>
    </w:lvl>
    <w:lvl w:ilvl="8" w:tplc="14B259D4">
      <w:numFmt w:val="bullet"/>
      <w:lvlText w:val="•"/>
      <w:lvlJc w:val="left"/>
      <w:pPr>
        <w:ind w:left="8591" w:hanging="708"/>
      </w:pPr>
      <w:rPr>
        <w:lang w:val="ru-RU" w:eastAsia="ru-RU" w:bidi="ru-RU"/>
      </w:rPr>
    </w:lvl>
  </w:abstractNum>
  <w:abstractNum w:abstractNumId="9">
    <w:nsid w:val="6B666CE3"/>
    <w:multiLevelType w:val="hybridMultilevel"/>
    <w:tmpl w:val="3AE60E54"/>
    <w:lvl w:ilvl="0" w:tplc="A7AC0220">
      <w:numFmt w:val="bullet"/>
      <w:lvlText w:val="•"/>
      <w:lvlJc w:val="left"/>
      <w:pPr>
        <w:ind w:left="682" w:hanging="425"/>
      </w:pPr>
      <w:rPr>
        <w:w w:val="100"/>
        <w:sz w:val="28"/>
        <w:szCs w:val="28"/>
        <w:lang w:val="ru-RU" w:eastAsia="ru-RU" w:bidi="ru-RU"/>
      </w:rPr>
    </w:lvl>
    <w:lvl w:ilvl="1" w:tplc="13305F62">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ru-RU" w:bidi="ru-RU"/>
      </w:rPr>
    </w:lvl>
    <w:lvl w:ilvl="2" w:tplc="AC68B890">
      <w:numFmt w:val="bullet"/>
      <w:lvlText w:val="•"/>
      <w:lvlJc w:val="left"/>
      <w:pPr>
        <w:ind w:left="3027" w:hanging="708"/>
      </w:pPr>
      <w:rPr>
        <w:lang w:val="ru-RU" w:eastAsia="ru-RU" w:bidi="ru-RU"/>
      </w:rPr>
    </w:lvl>
    <w:lvl w:ilvl="3" w:tplc="0A2EEC9C">
      <w:numFmt w:val="bullet"/>
      <w:lvlText w:val="•"/>
      <w:lvlJc w:val="left"/>
      <w:pPr>
        <w:ind w:left="3954" w:hanging="708"/>
      </w:pPr>
      <w:rPr>
        <w:lang w:val="ru-RU" w:eastAsia="ru-RU" w:bidi="ru-RU"/>
      </w:rPr>
    </w:lvl>
    <w:lvl w:ilvl="4" w:tplc="BBB4571C">
      <w:numFmt w:val="bullet"/>
      <w:lvlText w:val="•"/>
      <w:lvlJc w:val="left"/>
      <w:pPr>
        <w:ind w:left="4882" w:hanging="708"/>
      </w:pPr>
      <w:rPr>
        <w:lang w:val="ru-RU" w:eastAsia="ru-RU" w:bidi="ru-RU"/>
      </w:rPr>
    </w:lvl>
    <w:lvl w:ilvl="5" w:tplc="3C889FDC">
      <w:numFmt w:val="bullet"/>
      <w:lvlText w:val="•"/>
      <w:lvlJc w:val="left"/>
      <w:pPr>
        <w:ind w:left="5809" w:hanging="708"/>
      </w:pPr>
      <w:rPr>
        <w:lang w:val="ru-RU" w:eastAsia="ru-RU" w:bidi="ru-RU"/>
      </w:rPr>
    </w:lvl>
    <w:lvl w:ilvl="6" w:tplc="2F3432B2">
      <w:numFmt w:val="bullet"/>
      <w:lvlText w:val="•"/>
      <w:lvlJc w:val="left"/>
      <w:pPr>
        <w:ind w:left="6736" w:hanging="708"/>
      </w:pPr>
      <w:rPr>
        <w:lang w:val="ru-RU" w:eastAsia="ru-RU" w:bidi="ru-RU"/>
      </w:rPr>
    </w:lvl>
    <w:lvl w:ilvl="7" w:tplc="4E00EABE">
      <w:numFmt w:val="bullet"/>
      <w:lvlText w:val="•"/>
      <w:lvlJc w:val="left"/>
      <w:pPr>
        <w:ind w:left="7664" w:hanging="708"/>
      </w:pPr>
      <w:rPr>
        <w:lang w:val="ru-RU" w:eastAsia="ru-RU" w:bidi="ru-RU"/>
      </w:rPr>
    </w:lvl>
    <w:lvl w:ilvl="8" w:tplc="14B259D4">
      <w:numFmt w:val="bullet"/>
      <w:lvlText w:val="•"/>
      <w:lvlJc w:val="left"/>
      <w:pPr>
        <w:ind w:left="8591" w:hanging="708"/>
      </w:pPr>
      <w:rPr>
        <w:lang w:val="ru-RU" w:eastAsia="ru-RU" w:bidi="ru-RU"/>
      </w:rPr>
    </w:lvl>
  </w:abstractNum>
  <w:num w:numId="1">
    <w:abstractNumId w:val="2"/>
    <w:lvlOverride w:ilvl="0"/>
    <w:lvlOverride w:ilvl="1">
      <w:startOverride w:val="1"/>
    </w:lvlOverride>
    <w:lvlOverride w:ilvl="2"/>
    <w:lvlOverride w:ilvl="3"/>
    <w:lvlOverride w:ilvl="4"/>
    <w:lvlOverride w:ilvl="5"/>
    <w:lvlOverride w:ilvl="6"/>
    <w:lvlOverride w:ilvl="7"/>
    <w:lvlOverride w:ilvl="8"/>
  </w:num>
  <w:num w:numId="2">
    <w:abstractNumId w:val="3"/>
  </w:num>
  <w:num w:numId="3">
    <w:abstractNumId w:val="8"/>
    <w:lvlOverride w:ilvl="0"/>
    <w:lvlOverride w:ilvl="1">
      <w:startOverride w:val="1"/>
    </w:lvlOverride>
    <w:lvlOverride w:ilvl="2"/>
    <w:lvlOverride w:ilvl="3"/>
    <w:lvlOverride w:ilvl="4"/>
    <w:lvlOverride w:ilvl="5"/>
    <w:lvlOverride w:ilvl="6"/>
    <w:lvlOverride w:ilvl="7"/>
    <w:lvlOverride w:ilvl="8"/>
  </w:num>
  <w:num w:numId="4">
    <w:abstractNumId w:val="9"/>
    <w:lvlOverride w:ilvl="0"/>
    <w:lvlOverride w:ilvl="1">
      <w:startOverride w:val="1"/>
    </w:lvlOverride>
    <w:lvlOverride w:ilvl="2"/>
    <w:lvlOverride w:ilvl="3"/>
    <w:lvlOverride w:ilvl="4"/>
    <w:lvlOverride w:ilvl="5"/>
    <w:lvlOverride w:ilvl="6"/>
    <w:lvlOverride w:ilvl="7"/>
    <w:lvlOverride w:ilvl="8"/>
  </w:num>
  <w:num w:numId="5">
    <w:abstractNumId w:val="0"/>
  </w:num>
  <w:num w:numId="6">
    <w:abstractNumId w:val="4"/>
  </w:num>
  <w:num w:numId="7">
    <w:abstractNumId w:val="7"/>
    <w:lvlOverride w:ilvl="0"/>
    <w:lvlOverride w:ilvl="1">
      <w:startOverride w:val="1"/>
    </w:lvlOverride>
    <w:lvlOverride w:ilvl="2"/>
    <w:lvlOverride w:ilvl="3"/>
    <w:lvlOverride w:ilvl="4"/>
    <w:lvlOverride w:ilvl="5"/>
    <w:lvlOverride w:ilvl="6"/>
    <w:lvlOverride w:ilvl="7"/>
    <w:lvlOverride w:ilvl="8"/>
  </w:num>
  <w:num w:numId="8">
    <w:abstractNumId w:val="6"/>
    <w:lvlOverride w:ilvl="0"/>
    <w:lvlOverride w:ilvl="1">
      <w:startOverride w:val="1"/>
    </w:lvlOverride>
    <w:lvlOverride w:ilvl="2"/>
    <w:lvlOverride w:ilvl="3"/>
    <w:lvlOverride w:ilvl="4"/>
    <w:lvlOverride w:ilvl="5"/>
    <w:lvlOverride w:ilvl="6"/>
    <w:lvlOverride w:ilvl="7"/>
    <w:lvlOverride w:ilvl="8"/>
  </w:num>
  <w:num w:numId="9">
    <w:abstractNumId w:val="5"/>
  </w:num>
  <w:num w:numId="10">
    <w:abstractNumId w:val="1"/>
  </w:num>
  <w:num w:numId="11">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60FC5"/>
    <w:rsid w:val="00120FD2"/>
    <w:rsid w:val="003163F5"/>
    <w:rsid w:val="003E08B6"/>
    <w:rsid w:val="005C4052"/>
    <w:rsid w:val="00764395"/>
    <w:rsid w:val="00905353"/>
    <w:rsid w:val="00CB1850"/>
    <w:rsid w:val="00CC4B2F"/>
    <w:rsid w:val="00D60FC5"/>
    <w:rsid w:val="00F156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B2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43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64395"/>
    <w:rPr>
      <w:rFonts w:ascii="Calibri" w:eastAsia="Calibri" w:hAnsi="Calibri" w:cs="Times New Roman"/>
    </w:rPr>
  </w:style>
  <w:style w:type="paragraph" w:styleId="a5">
    <w:name w:val="footer"/>
    <w:basedOn w:val="a"/>
    <w:link w:val="a6"/>
    <w:uiPriority w:val="99"/>
    <w:unhideWhenUsed/>
    <w:rsid w:val="007643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6439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B2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43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64395"/>
    <w:rPr>
      <w:rFonts w:ascii="Calibri" w:eastAsia="Calibri" w:hAnsi="Calibri" w:cs="Times New Roman"/>
    </w:rPr>
  </w:style>
  <w:style w:type="paragraph" w:styleId="a5">
    <w:name w:val="footer"/>
    <w:basedOn w:val="a"/>
    <w:link w:val="a6"/>
    <w:uiPriority w:val="99"/>
    <w:unhideWhenUsed/>
    <w:rsid w:val="007643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6439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764039690">
      <w:bodyDiv w:val="1"/>
      <w:marLeft w:val="0"/>
      <w:marRight w:val="0"/>
      <w:marTop w:val="0"/>
      <w:marBottom w:val="0"/>
      <w:divBdr>
        <w:top w:val="none" w:sz="0" w:space="0" w:color="auto"/>
        <w:left w:val="none" w:sz="0" w:space="0" w:color="auto"/>
        <w:bottom w:val="none" w:sz="0" w:space="0" w:color="auto"/>
        <w:right w:val="none" w:sz="0" w:space="0" w:color="auto"/>
      </w:divBdr>
    </w:div>
    <w:div w:id="1011687920">
      <w:bodyDiv w:val="1"/>
      <w:marLeft w:val="0"/>
      <w:marRight w:val="0"/>
      <w:marTop w:val="0"/>
      <w:marBottom w:val="0"/>
      <w:divBdr>
        <w:top w:val="none" w:sz="0" w:space="0" w:color="auto"/>
        <w:left w:val="none" w:sz="0" w:space="0" w:color="auto"/>
        <w:bottom w:val="none" w:sz="0" w:space="0" w:color="auto"/>
        <w:right w:val="none" w:sz="0" w:space="0" w:color="auto"/>
      </w:divBdr>
    </w:div>
    <w:div w:id="1207792631">
      <w:bodyDiv w:val="1"/>
      <w:marLeft w:val="0"/>
      <w:marRight w:val="0"/>
      <w:marTop w:val="0"/>
      <w:marBottom w:val="0"/>
      <w:divBdr>
        <w:top w:val="none" w:sz="0" w:space="0" w:color="auto"/>
        <w:left w:val="none" w:sz="0" w:space="0" w:color="auto"/>
        <w:bottom w:val="none" w:sz="0" w:space="0" w:color="auto"/>
        <w:right w:val="none" w:sz="0" w:space="0" w:color="auto"/>
      </w:divBdr>
    </w:div>
    <w:div w:id="1224220758">
      <w:bodyDiv w:val="1"/>
      <w:marLeft w:val="0"/>
      <w:marRight w:val="0"/>
      <w:marTop w:val="0"/>
      <w:marBottom w:val="0"/>
      <w:divBdr>
        <w:top w:val="none" w:sz="0" w:space="0" w:color="auto"/>
        <w:left w:val="none" w:sz="0" w:space="0" w:color="auto"/>
        <w:bottom w:val="none" w:sz="0" w:space="0" w:color="auto"/>
        <w:right w:val="none" w:sz="0" w:space="0" w:color="auto"/>
      </w:divBdr>
    </w:div>
    <w:div w:id="1696075101">
      <w:bodyDiv w:val="1"/>
      <w:marLeft w:val="0"/>
      <w:marRight w:val="0"/>
      <w:marTop w:val="0"/>
      <w:marBottom w:val="0"/>
      <w:divBdr>
        <w:top w:val="none" w:sz="0" w:space="0" w:color="auto"/>
        <w:left w:val="none" w:sz="0" w:space="0" w:color="auto"/>
        <w:bottom w:val="none" w:sz="0" w:space="0" w:color="auto"/>
        <w:right w:val="none" w:sz="0" w:space="0" w:color="auto"/>
      </w:divBdr>
    </w:div>
    <w:div w:id="202469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4084</Words>
  <Characters>23285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Латыповы</dc:creator>
  <cp:keywords/>
  <dc:description/>
  <cp:lastModifiedBy>Пользователь</cp:lastModifiedBy>
  <cp:revision>6</cp:revision>
  <cp:lastPrinted>2020-09-13T18:57:00Z</cp:lastPrinted>
  <dcterms:created xsi:type="dcterms:W3CDTF">2020-09-10T16:08:00Z</dcterms:created>
  <dcterms:modified xsi:type="dcterms:W3CDTF">2021-04-02T05:49:00Z</dcterms:modified>
</cp:coreProperties>
</file>